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BC3F"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704"/>
        <w:gridCol w:w="2268"/>
        <w:gridCol w:w="567"/>
        <w:gridCol w:w="2082"/>
      </w:tblGrid>
      <w:tr w:rsidR="00FF2C26" w:rsidRPr="00FF2C26" w14:paraId="4F92E2C9" w14:textId="77777777" w:rsidTr="00307A48">
        <w:tc>
          <w:tcPr>
            <w:tcW w:w="2820" w:type="dxa"/>
            <w:gridSpan w:val="2"/>
          </w:tcPr>
          <w:p w14:paraId="1B63EBFB" w14:textId="325B2492" w:rsidR="0053095E" w:rsidRPr="00FF2C26" w:rsidRDefault="00630387" w:rsidP="0004437E">
            <w:pPr>
              <w:contextualSpacing/>
              <w:mirrorIndents/>
              <w:jc w:val="both"/>
              <w:rPr>
                <w:rFonts w:asciiTheme="minorHAnsi" w:eastAsia="Times New Roman" w:hAnsiTheme="minorHAnsi" w:cstheme="minorHAnsi"/>
                <w:b/>
                <w:noProof w:val="0"/>
                <w:kern w:val="32"/>
                <w:sz w:val="14"/>
                <w:szCs w:val="14"/>
                <w:lang w:val="sr-Cyrl-BA"/>
              </w:rPr>
            </w:pPr>
            <w:r w:rsidRPr="00630387">
              <w:rPr>
                <w:rFonts w:asciiTheme="minorHAnsi" w:eastAsia="Times New Roman" w:hAnsiTheme="minorHAnsi" w:cstheme="minorHAnsi"/>
                <w:b/>
                <w:noProof w:val="0"/>
                <w:kern w:val="32"/>
                <w:sz w:val="14"/>
                <w:szCs w:val="14"/>
                <w:lang w:val="sr-Cyrl-BA"/>
              </w:rPr>
              <w:t>Časopis Ekonomskog fakulteta Brčko</w:t>
            </w:r>
          </w:p>
        </w:tc>
        <w:tc>
          <w:tcPr>
            <w:tcW w:w="2268" w:type="dxa"/>
          </w:tcPr>
          <w:p w14:paraId="6360B44E" w14:textId="0D05DEC7" w:rsidR="0053095E" w:rsidRPr="00FF2C26" w:rsidRDefault="00951E8E" w:rsidP="002F563C">
            <w:pPr>
              <w:contextualSpacing/>
              <w:mirrorIndents/>
              <w:jc w:val="center"/>
              <w:rPr>
                <w:rFonts w:asciiTheme="minorHAnsi" w:eastAsia="Times New Roman" w:hAnsiTheme="minorHAnsi" w:cstheme="minorHAnsi"/>
                <w:b/>
                <w:noProof w:val="0"/>
                <w:kern w:val="32"/>
                <w:sz w:val="14"/>
                <w:szCs w:val="14"/>
                <w:lang w:val="sr-Cyrl-BA"/>
              </w:rPr>
            </w:pPr>
            <w:r w:rsidRPr="00951E8E">
              <w:rPr>
                <w:rFonts w:asciiTheme="minorHAnsi" w:eastAsia="Times New Roman" w:hAnsiTheme="minorHAnsi" w:cstheme="minorHAnsi"/>
                <w:b/>
                <w:noProof w:val="0"/>
                <w:kern w:val="32"/>
                <w:sz w:val="14"/>
                <w:szCs w:val="14"/>
                <w:lang w:val="sr-Cyrl-BA"/>
              </w:rPr>
              <w:t>Klasifikacija</w:t>
            </w:r>
          </w:p>
        </w:tc>
        <w:tc>
          <w:tcPr>
            <w:tcW w:w="567" w:type="dxa"/>
          </w:tcPr>
          <w:p w14:paraId="438EF3AA" w14:textId="6872424B"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UDK</w:t>
            </w:r>
          </w:p>
        </w:tc>
        <w:tc>
          <w:tcPr>
            <w:tcW w:w="2082" w:type="dxa"/>
          </w:tcPr>
          <w:p w14:paraId="0FF1F00D" w14:textId="6FEC5F65"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r w:rsidR="00FF2C26" w:rsidRPr="00FF2C26" w14:paraId="07357197" w14:textId="77777777" w:rsidTr="00307A48">
        <w:tc>
          <w:tcPr>
            <w:tcW w:w="2116" w:type="dxa"/>
          </w:tcPr>
          <w:p w14:paraId="0BCB0C37" w14:textId="7FE5EAE9" w:rsidR="0053095E" w:rsidRPr="00FF2C26" w:rsidRDefault="00630387" w:rsidP="00630387">
            <w:pPr>
              <w:contextualSpacing/>
              <w:mirrorIndents/>
              <w:jc w:val="both"/>
              <w:rPr>
                <w:rFonts w:asciiTheme="minorHAnsi" w:eastAsia="Times New Roman" w:hAnsiTheme="minorHAnsi" w:cstheme="minorHAnsi"/>
                <w:bCs/>
                <w:noProof w:val="0"/>
                <w:kern w:val="32"/>
                <w:sz w:val="14"/>
                <w:szCs w:val="14"/>
                <w:lang w:val="sr-Cyrl-BA"/>
              </w:rPr>
            </w:pPr>
            <w:r w:rsidRPr="00630387">
              <w:rPr>
                <w:rFonts w:asciiTheme="minorHAnsi" w:eastAsia="Times New Roman" w:hAnsiTheme="minorHAnsi" w:cstheme="minorHAnsi"/>
                <w:bCs/>
                <w:noProof w:val="0"/>
                <w:kern w:val="32"/>
                <w:sz w:val="14"/>
                <w:szCs w:val="14"/>
                <w:lang w:val="sr-Cyrl-BA"/>
              </w:rPr>
              <w:t>Volumen 19, Sveska 1, 2025, str.</w:t>
            </w:r>
          </w:p>
        </w:tc>
        <w:tc>
          <w:tcPr>
            <w:tcW w:w="704" w:type="dxa"/>
          </w:tcPr>
          <w:p w14:paraId="29E88943" w14:textId="1E9D18BF"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c>
          <w:tcPr>
            <w:tcW w:w="2268" w:type="dxa"/>
          </w:tcPr>
          <w:p w14:paraId="58E6AAD3" w14:textId="204A9FFC" w:rsidR="0053095E" w:rsidRPr="00FF2C26" w:rsidRDefault="0053095E" w:rsidP="002F563C">
            <w:pPr>
              <w:contextualSpacing/>
              <w:mirrorIndents/>
              <w:jc w:val="center"/>
              <w:rPr>
                <w:rFonts w:asciiTheme="minorHAnsi" w:eastAsia="Times New Roman" w:hAnsiTheme="minorHAnsi" w:cstheme="minorHAnsi"/>
                <w:bCs/>
                <w:noProof w:val="0"/>
                <w:kern w:val="32"/>
                <w:sz w:val="14"/>
                <w:szCs w:val="14"/>
                <w:lang w:val="sr-Cyrl-BA"/>
              </w:rPr>
            </w:pPr>
          </w:p>
        </w:tc>
        <w:tc>
          <w:tcPr>
            <w:tcW w:w="567" w:type="dxa"/>
          </w:tcPr>
          <w:p w14:paraId="30A1058F"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DOI</w:t>
            </w:r>
          </w:p>
        </w:tc>
        <w:tc>
          <w:tcPr>
            <w:tcW w:w="2082" w:type="dxa"/>
          </w:tcPr>
          <w:p w14:paraId="2434588A" w14:textId="2DF1CF0E"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r w:rsidR="00FF2C26" w:rsidRPr="00FF2C26" w14:paraId="73D63C7C" w14:textId="77777777" w:rsidTr="00307A48">
        <w:tc>
          <w:tcPr>
            <w:tcW w:w="2820" w:type="dxa"/>
            <w:gridSpan w:val="2"/>
          </w:tcPr>
          <w:p w14:paraId="647D7122" w14:textId="70D7F203" w:rsidR="0053095E" w:rsidRPr="00FF2C26" w:rsidRDefault="0053095E" w:rsidP="0004437E">
            <w:pPr>
              <w:contextualSpacing/>
              <w:mirrorIndents/>
              <w:jc w:val="both"/>
              <w:rPr>
                <w:rFonts w:asciiTheme="minorHAnsi" w:eastAsia="Times New Roman" w:hAnsiTheme="minorHAnsi" w:cstheme="minorHAnsi"/>
                <w:b/>
                <w:noProof w:val="0"/>
                <w:kern w:val="32"/>
                <w:sz w:val="14"/>
                <w:szCs w:val="14"/>
                <w:lang w:val="sr-Cyrl-BA"/>
              </w:rPr>
            </w:pPr>
            <w:r w:rsidRPr="00FF2C26">
              <w:rPr>
                <w:rFonts w:asciiTheme="minorHAnsi" w:eastAsia="Times New Roman" w:hAnsiTheme="minorHAnsi" w:cstheme="minorHAnsi"/>
                <w:b/>
                <w:noProof w:val="0"/>
                <w:kern w:val="32"/>
                <w:sz w:val="14"/>
                <w:szCs w:val="14"/>
                <w:lang w:val="sr-Cyrl-BA"/>
              </w:rPr>
              <w:t>Journal of Faculty of Economics Brcko</w:t>
            </w:r>
          </w:p>
        </w:tc>
        <w:tc>
          <w:tcPr>
            <w:tcW w:w="2268" w:type="dxa"/>
          </w:tcPr>
          <w:p w14:paraId="3B6A1C90" w14:textId="792035F8" w:rsidR="0053095E" w:rsidRPr="00FF2C26" w:rsidRDefault="0053095E" w:rsidP="002F563C">
            <w:pPr>
              <w:contextualSpacing/>
              <w:mirrorIndents/>
              <w:jc w:val="center"/>
              <w:rPr>
                <w:rFonts w:asciiTheme="minorHAnsi" w:eastAsia="Times New Roman" w:hAnsiTheme="minorHAnsi" w:cstheme="minorHAnsi"/>
                <w:b/>
                <w:noProof w:val="0"/>
                <w:kern w:val="32"/>
                <w:sz w:val="14"/>
                <w:szCs w:val="14"/>
                <w:lang w:val="sr-Cyrl-BA"/>
              </w:rPr>
            </w:pPr>
            <w:r w:rsidRPr="00FF2C26">
              <w:rPr>
                <w:rFonts w:asciiTheme="minorHAnsi" w:eastAsia="Times New Roman" w:hAnsiTheme="minorHAnsi" w:cstheme="minorHAnsi"/>
                <w:b/>
                <w:noProof w:val="0"/>
                <w:kern w:val="32"/>
                <w:sz w:val="14"/>
                <w:szCs w:val="14"/>
                <w:lang w:val="sr-Cyrl-BA"/>
              </w:rPr>
              <w:t>Classification</w:t>
            </w:r>
          </w:p>
        </w:tc>
        <w:tc>
          <w:tcPr>
            <w:tcW w:w="2649" w:type="dxa"/>
            <w:gridSpan w:val="2"/>
          </w:tcPr>
          <w:p w14:paraId="70D699C6" w14:textId="3F015896"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COBISS.RS</w:t>
            </w:r>
          </w:p>
        </w:tc>
      </w:tr>
      <w:tr w:rsidR="004E4B9D" w:rsidRPr="00FF2C26" w14:paraId="17ECFC65" w14:textId="77777777" w:rsidTr="00307A48">
        <w:tc>
          <w:tcPr>
            <w:tcW w:w="2116" w:type="dxa"/>
          </w:tcPr>
          <w:p w14:paraId="3313604B"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Volume 19, Issue 1, 2025, pp.</w:t>
            </w:r>
          </w:p>
        </w:tc>
        <w:tc>
          <w:tcPr>
            <w:tcW w:w="704" w:type="dxa"/>
          </w:tcPr>
          <w:p w14:paraId="22559A8B" w14:textId="32EFC2DD"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c>
          <w:tcPr>
            <w:tcW w:w="2268" w:type="dxa"/>
          </w:tcPr>
          <w:p w14:paraId="491696BE" w14:textId="69E843E9" w:rsidR="0053095E" w:rsidRPr="00FF2C26" w:rsidRDefault="0053095E" w:rsidP="002F563C">
            <w:pPr>
              <w:contextualSpacing/>
              <w:mirrorIndents/>
              <w:jc w:val="center"/>
              <w:rPr>
                <w:rFonts w:asciiTheme="minorHAnsi" w:eastAsia="Times New Roman" w:hAnsiTheme="minorHAnsi" w:cstheme="minorHAnsi"/>
                <w:bCs/>
                <w:noProof w:val="0"/>
                <w:kern w:val="32"/>
                <w:sz w:val="14"/>
                <w:szCs w:val="14"/>
                <w:lang w:val="sr-Cyrl-BA"/>
              </w:rPr>
            </w:pPr>
          </w:p>
        </w:tc>
        <w:tc>
          <w:tcPr>
            <w:tcW w:w="2649" w:type="dxa"/>
            <w:gridSpan w:val="2"/>
          </w:tcPr>
          <w:p w14:paraId="02A1E579"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bl>
    <w:p w14:paraId="75CB34D5"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4E4B9D" w:rsidRPr="00FF2C26" w14:paraId="3FD8524E" w14:textId="77777777" w:rsidTr="000964F4">
        <w:tc>
          <w:tcPr>
            <w:tcW w:w="7757" w:type="dxa"/>
          </w:tcPr>
          <w:p w14:paraId="05748781" w14:textId="5E1CC1E4" w:rsidR="00951E8E" w:rsidRPr="00951E8E" w:rsidRDefault="00D13DAA" w:rsidP="00951E8E">
            <w:pPr>
              <w:contextualSpacing/>
              <w:mirrorIndents/>
              <w:jc w:val="both"/>
              <w:rPr>
                <w:rFonts w:asciiTheme="minorHAnsi" w:eastAsia="Times New Roman" w:hAnsiTheme="minorHAnsi" w:cstheme="minorHAnsi"/>
                <w:bCs/>
                <w:noProof w:val="0"/>
                <w:kern w:val="32"/>
                <w:sz w:val="26"/>
                <w:szCs w:val="26"/>
                <w:lang w:val="sr-Cyrl-BA"/>
              </w:rPr>
            </w:pPr>
            <w:r w:rsidRPr="00D13DAA">
              <w:rPr>
                <w:rFonts w:asciiTheme="minorHAnsi" w:eastAsia="Times New Roman" w:hAnsiTheme="minorHAnsi" w:cstheme="minorHAnsi"/>
                <w:bCs/>
                <w:noProof w:val="0"/>
                <w:kern w:val="32"/>
                <w:sz w:val="26"/>
                <w:szCs w:val="26"/>
                <w:lang w:val="sr-Cyrl-BA"/>
              </w:rPr>
              <w:t>INSTRUCTIONS FOR PREPARATION OF ARTICLES FOR THE JOURNAL "PROCEEDINGS OF FACULTY OF ECONOMICS BRCKO"</w:t>
            </w:r>
          </w:p>
          <w:p w14:paraId="60D8F3F5" w14:textId="574ED08B" w:rsidR="00307A48" w:rsidRPr="00FF2C26" w:rsidRDefault="00D13DAA" w:rsidP="00951E8E">
            <w:pPr>
              <w:contextualSpacing/>
              <w:mirrorIndents/>
              <w:jc w:val="both"/>
              <w:rPr>
                <w:rFonts w:asciiTheme="minorHAnsi" w:eastAsia="Times New Roman" w:hAnsiTheme="minorHAnsi" w:cstheme="minorHAnsi"/>
                <w:bCs/>
                <w:noProof w:val="0"/>
                <w:kern w:val="32"/>
                <w:sz w:val="26"/>
                <w:szCs w:val="26"/>
                <w:lang w:val="sr-Cyrl-BA"/>
              </w:rPr>
            </w:pPr>
            <w:r w:rsidRPr="00D13DAA">
              <w:rPr>
                <w:rFonts w:asciiTheme="minorHAnsi" w:eastAsia="Times New Roman" w:hAnsiTheme="minorHAnsi" w:cstheme="minorHAnsi"/>
                <w:bCs/>
                <w:noProof w:val="0"/>
                <w:kern w:val="32"/>
                <w:sz w:val="26"/>
                <w:szCs w:val="26"/>
                <w:lang w:val="sr-Cyrl-BA"/>
              </w:rPr>
              <w:t>TITLE</w:t>
            </w:r>
            <w:r>
              <w:rPr>
                <w:rFonts w:asciiTheme="minorHAnsi" w:eastAsia="Times New Roman" w:hAnsiTheme="minorHAnsi" w:cstheme="minorHAnsi"/>
                <w:bCs/>
                <w:noProof w:val="0"/>
                <w:kern w:val="32"/>
                <w:sz w:val="26"/>
                <w:szCs w:val="26"/>
                <w:lang w:val="sr-Cyrl-BA"/>
              </w:rPr>
              <w:t xml:space="preserve"> </w:t>
            </w:r>
            <w:r w:rsidRPr="00D13DAA">
              <w:rPr>
                <w:rFonts w:asciiTheme="minorHAnsi" w:eastAsia="Times New Roman" w:hAnsiTheme="minorHAnsi" w:cstheme="minorHAnsi"/>
                <w:bCs/>
                <w:noProof w:val="0"/>
                <w:kern w:val="32"/>
                <w:sz w:val="26"/>
                <w:szCs w:val="26"/>
                <w:lang w:val="sr-Cyrl-BA"/>
              </w:rPr>
              <w:t>[FONT CALIBRI, FONT SIZE 13, ALL CAPS, LEFT ALIGNMENT, NORMAL]</w:t>
            </w:r>
          </w:p>
          <w:p w14:paraId="6420227F" w14:textId="3B637960" w:rsidR="000964F4" w:rsidRPr="00FF2C26" w:rsidRDefault="000964F4" w:rsidP="00D13DAA">
            <w:pPr>
              <w:contextualSpacing/>
              <w:mirrorIndents/>
              <w:jc w:val="both"/>
              <w:rPr>
                <w:rFonts w:asciiTheme="minorHAnsi" w:eastAsia="Times New Roman" w:hAnsiTheme="minorHAnsi" w:cstheme="minorHAnsi"/>
                <w:bCs/>
                <w:noProof w:val="0"/>
                <w:kern w:val="32"/>
                <w:sz w:val="26"/>
                <w:szCs w:val="26"/>
                <w:lang w:val="sr-Cyrl-BA"/>
              </w:rPr>
            </w:pPr>
          </w:p>
        </w:tc>
      </w:tr>
    </w:tbl>
    <w:p w14:paraId="7043FB88"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0964F4" w:rsidRPr="00FF2C26" w14:paraId="206BFC2C" w14:textId="77777777" w:rsidTr="000964F4">
        <w:tc>
          <w:tcPr>
            <w:tcW w:w="7757" w:type="dxa"/>
          </w:tcPr>
          <w:p w14:paraId="580C536F" w14:textId="184DDE75" w:rsidR="000964F4" w:rsidRPr="00FF2C26" w:rsidRDefault="00F13D11" w:rsidP="0004437E">
            <w:pPr>
              <w:contextualSpacing/>
              <w:mirrorIndents/>
              <w:jc w:val="both"/>
              <w:rPr>
                <w:rFonts w:asciiTheme="minorHAnsi" w:eastAsia="Times New Roman" w:hAnsiTheme="minorHAnsi" w:cstheme="minorHAnsi"/>
                <w:bCs/>
                <w:noProof w:val="0"/>
                <w:kern w:val="32"/>
                <w:vertAlign w:val="superscript"/>
                <w:lang w:val="sr-Cyrl-BA"/>
              </w:rPr>
            </w:pPr>
            <w:r w:rsidRPr="00F13D11">
              <w:rPr>
                <w:rFonts w:asciiTheme="minorHAnsi" w:eastAsia="Times New Roman" w:hAnsiTheme="minorHAnsi" w:cstheme="minorHAnsi"/>
                <w:bCs/>
                <w:noProof w:val="0"/>
                <w:kern w:val="32"/>
                <w:lang w:val="sr-Cyrl-BA"/>
              </w:rPr>
              <w:t xml:space="preserve">Full name of the author </w:t>
            </w:r>
            <w:r w:rsidR="000964F4" w:rsidRPr="00FF2C26">
              <w:rPr>
                <w:rFonts w:asciiTheme="minorHAnsi" w:eastAsia="Times New Roman" w:hAnsiTheme="minorHAnsi" w:cstheme="minorHAnsi"/>
                <w:bCs/>
                <w:noProof w:val="0"/>
                <w:kern w:val="32"/>
                <w:lang w:val="sr-Cyrl-BA"/>
              </w:rPr>
              <w:t>1</w:t>
            </w:r>
            <w:r w:rsidR="0004437E" w:rsidRPr="00FF2C26">
              <w:rPr>
                <w:rFonts w:asciiTheme="minorHAnsi" w:eastAsia="Times New Roman" w:hAnsiTheme="minorHAnsi" w:cstheme="minorHAnsi"/>
                <w:bCs/>
                <w:noProof w:val="0"/>
                <w:kern w:val="32"/>
                <w:vertAlign w:val="superscript"/>
                <w:lang w:val="sr-Cyrl-BA"/>
              </w:rPr>
              <w:t>а</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1"/>
            </w:r>
            <w:r w:rsidR="000964F4" w:rsidRPr="00FF2C26">
              <w:rPr>
                <w:rFonts w:asciiTheme="minorHAnsi" w:eastAsia="Times New Roman" w:hAnsiTheme="minorHAnsi" w:cstheme="minorHAnsi"/>
                <w:bCs/>
                <w:noProof w:val="0"/>
                <w:kern w:val="32"/>
                <w:lang w:val="sr-Cyrl-BA"/>
              </w:rPr>
              <w:t xml:space="preserve">, </w:t>
            </w:r>
            <w:r w:rsidRPr="00F13D11">
              <w:rPr>
                <w:rFonts w:asciiTheme="minorHAnsi" w:eastAsia="Times New Roman" w:hAnsiTheme="minorHAnsi" w:cstheme="minorHAnsi"/>
                <w:bCs/>
                <w:noProof w:val="0"/>
                <w:kern w:val="32"/>
                <w:lang w:val="sr-Cyrl-BA"/>
              </w:rPr>
              <w:t xml:space="preserve">Full name of the author </w:t>
            </w:r>
            <w:r w:rsidR="000964F4" w:rsidRPr="00FF2C26">
              <w:rPr>
                <w:rFonts w:asciiTheme="minorHAnsi" w:eastAsia="Times New Roman" w:hAnsiTheme="minorHAnsi" w:cstheme="minorHAnsi"/>
                <w:bCs/>
                <w:noProof w:val="0"/>
                <w:kern w:val="32"/>
                <w:lang w:val="sr-Cyrl-BA"/>
              </w:rPr>
              <w:t>2</w:t>
            </w:r>
            <w:r w:rsidR="0004437E" w:rsidRPr="00FF2C26">
              <w:rPr>
                <w:rFonts w:asciiTheme="minorHAnsi" w:eastAsia="Times New Roman" w:hAnsiTheme="minorHAnsi" w:cstheme="minorHAnsi"/>
                <w:bCs/>
                <w:noProof w:val="0"/>
                <w:kern w:val="32"/>
                <w:vertAlign w:val="superscript"/>
                <w:lang w:val="sr-Cyrl-BA"/>
              </w:rPr>
              <w:t>а</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2"/>
            </w:r>
            <w:r w:rsidR="000964F4" w:rsidRPr="00FF2C26">
              <w:rPr>
                <w:rFonts w:asciiTheme="minorHAnsi" w:eastAsia="Times New Roman" w:hAnsiTheme="minorHAnsi" w:cstheme="minorHAnsi"/>
                <w:bCs/>
                <w:noProof w:val="0"/>
                <w:kern w:val="32"/>
                <w:lang w:val="sr-Cyrl-BA"/>
              </w:rPr>
              <w:t xml:space="preserve">, </w:t>
            </w:r>
            <w:r w:rsidRPr="00F13D11">
              <w:rPr>
                <w:rFonts w:asciiTheme="minorHAnsi" w:eastAsia="Times New Roman" w:hAnsiTheme="minorHAnsi" w:cstheme="minorHAnsi"/>
                <w:bCs/>
                <w:noProof w:val="0"/>
                <w:kern w:val="32"/>
                <w:lang w:val="sr-Cyrl-BA"/>
              </w:rPr>
              <w:t xml:space="preserve">Full name of the author </w:t>
            </w:r>
            <w:r w:rsidR="000964F4" w:rsidRPr="00FF2C26">
              <w:rPr>
                <w:rFonts w:asciiTheme="minorHAnsi" w:eastAsia="Times New Roman" w:hAnsiTheme="minorHAnsi" w:cstheme="minorHAnsi"/>
                <w:bCs/>
                <w:noProof w:val="0"/>
                <w:kern w:val="32"/>
                <w:lang w:val="sr-Cyrl-BA"/>
              </w:rPr>
              <w:t>3</w:t>
            </w:r>
            <w:r w:rsidR="00951E8E">
              <w:rPr>
                <w:rFonts w:asciiTheme="minorHAnsi" w:eastAsia="Times New Roman" w:hAnsiTheme="minorHAnsi" w:cstheme="minorHAnsi"/>
                <w:bCs/>
                <w:noProof w:val="0"/>
                <w:kern w:val="32"/>
                <w:vertAlign w:val="superscript"/>
                <w:lang w:val="sr-Cyrl-BA"/>
              </w:rPr>
              <w:t>b</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3"/>
            </w:r>
          </w:p>
          <w:p w14:paraId="40D00F2B" w14:textId="79C3B1D4" w:rsidR="000964F4" w:rsidRPr="00FF2C26" w:rsidRDefault="00F13D11" w:rsidP="0004437E">
            <w:pPr>
              <w:contextualSpacing/>
              <w:mirrorIndents/>
              <w:jc w:val="both"/>
              <w:rPr>
                <w:rFonts w:asciiTheme="minorHAnsi" w:eastAsia="Times New Roman" w:hAnsiTheme="minorHAnsi" w:cstheme="minorHAnsi"/>
                <w:bCs/>
                <w:noProof w:val="0"/>
                <w:kern w:val="32"/>
                <w:lang w:val="sr-Cyrl-BA"/>
              </w:rPr>
            </w:pPr>
            <w:r w:rsidRPr="00F13D11">
              <w:rPr>
                <w:rFonts w:asciiTheme="minorHAnsi" w:eastAsia="Times New Roman" w:hAnsiTheme="minorHAnsi" w:cstheme="minorHAnsi"/>
                <w:bCs/>
                <w:noProof w:val="0"/>
                <w:kern w:val="32"/>
                <w:lang w:val="sr-Cyrl-BA"/>
              </w:rPr>
              <w:t>[font Calibri, font size 10, left alignment, normal]</w:t>
            </w:r>
          </w:p>
          <w:p w14:paraId="72617900" w14:textId="3844737A" w:rsidR="000964F4" w:rsidRPr="00FF2C26" w:rsidRDefault="000964F4" w:rsidP="0004437E">
            <w:pPr>
              <w:contextualSpacing/>
              <w:mirrorIndents/>
              <w:jc w:val="both"/>
              <w:rPr>
                <w:rFonts w:asciiTheme="minorHAnsi" w:eastAsia="Times New Roman" w:hAnsiTheme="minorHAnsi" w:cstheme="minorHAnsi"/>
                <w:bCs/>
                <w:noProof w:val="0"/>
                <w:kern w:val="32"/>
                <w:lang w:val="sr-Cyrl-BA"/>
              </w:rPr>
            </w:pPr>
          </w:p>
        </w:tc>
      </w:tr>
    </w:tbl>
    <w:p w14:paraId="4F3E37DC"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0964F4" w:rsidRPr="00FF2C26" w14:paraId="7C855B62" w14:textId="77777777" w:rsidTr="000964F4">
        <w:tc>
          <w:tcPr>
            <w:tcW w:w="7757" w:type="dxa"/>
          </w:tcPr>
          <w:p w14:paraId="45353B7E" w14:textId="7B848FD7" w:rsidR="000964F4" w:rsidRPr="00FF2C26" w:rsidRDefault="0004437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vertAlign w:val="superscript"/>
                <w:lang w:val="sr-Cyrl-BA"/>
              </w:rPr>
              <w:t>а</w:t>
            </w:r>
            <w:r w:rsidR="00951E8E">
              <w:t xml:space="preserve"> </w:t>
            </w:r>
            <w:r w:rsidR="00F13D11" w:rsidRPr="00F13D11">
              <w:rPr>
                <w:rFonts w:asciiTheme="minorHAnsi" w:eastAsia="Times New Roman" w:hAnsiTheme="minorHAnsi" w:cstheme="minorHAnsi"/>
                <w:bCs/>
                <w:noProof w:val="0"/>
                <w:kern w:val="32"/>
                <w:sz w:val="14"/>
                <w:szCs w:val="14"/>
                <w:lang w:val="sr-Cyrl-BA"/>
              </w:rPr>
              <w:t>Institutional affiliation for Author 1</w:t>
            </w:r>
            <w:r w:rsidR="00F13D11">
              <w:rPr>
                <w:rFonts w:asciiTheme="minorHAnsi" w:eastAsia="Times New Roman" w:hAnsiTheme="minorHAnsi" w:cstheme="minorHAnsi"/>
                <w:bCs/>
                <w:noProof w:val="0"/>
                <w:kern w:val="32"/>
                <w:sz w:val="14"/>
                <w:szCs w:val="14"/>
              </w:rPr>
              <w:t xml:space="preserve"> and 2</w:t>
            </w:r>
            <w:r w:rsidR="00F13D11" w:rsidRPr="00F13D11">
              <w:rPr>
                <w:rFonts w:asciiTheme="minorHAnsi" w:eastAsia="Times New Roman" w:hAnsiTheme="minorHAnsi" w:cstheme="minorHAnsi"/>
                <w:bCs/>
                <w:noProof w:val="0"/>
                <w:kern w:val="32"/>
                <w:sz w:val="14"/>
                <w:szCs w:val="14"/>
                <w:lang w:val="sr-Cyrl-BA"/>
              </w:rPr>
              <w:t xml:space="preserve"> [font Calibri,font size 7, left alignment, normal]</w:t>
            </w:r>
          </w:p>
          <w:p w14:paraId="17143015" w14:textId="54BE3360" w:rsidR="000964F4" w:rsidRPr="00FF2C26" w:rsidRDefault="00951E8E" w:rsidP="00F13D11">
            <w:pPr>
              <w:contextualSpacing/>
              <w:mirrorIndents/>
              <w:jc w:val="both"/>
              <w:rPr>
                <w:rFonts w:asciiTheme="minorHAnsi" w:eastAsia="Times New Roman" w:hAnsiTheme="minorHAnsi" w:cstheme="minorHAnsi"/>
                <w:bCs/>
                <w:noProof w:val="0"/>
                <w:kern w:val="32"/>
                <w:sz w:val="14"/>
                <w:szCs w:val="14"/>
                <w:lang w:val="sr-Cyrl-BA"/>
              </w:rPr>
            </w:pPr>
            <w:r>
              <w:rPr>
                <w:rFonts w:asciiTheme="minorHAnsi" w:eastAsia="Times New Roman" w:hAnsiTheme="minorHAnsi" w:cstheme="minorHAnsi"/>
                <w:bCs/>
                <w:noProof w:val="0"/>
                <w:kern w:val="32"/>
                <w:sz w:val="14"/>
                <w:szCs w:val="14"/>
                <w:vertAlign w:val="superscript"/>
                <w:lang w:val="sr-Cyrl-BA"/>
              </w:rPr>
              <w:t>b</w:t>
            </w:r>
            <w:r w:rsidR="00D96B47">
              <w:t xml:space="preserve"> </w:t>
            </w:r>
            <w:r w:rsidR="00F13D11" w:rsidRPr="00F13D11">
              <w:rPr>
                <w:rFonts w:asciiTheme="minorHAnsi" w:eastAsia="Times New Roman" w:hAnsiTheme="minorHAnsi" w:cstheme="minorHAnsi"/>
                <w:bCs/>
                <w:noProof w:val="0"/>
                <w:kern w:val="32"/>
                <w:sz w:val="14"/>
                <w:szCs w:val="14"/>
                <w:lang w:val="sr-Cyrl-BA"/>
              </w:rPr>
              <w:t xml:space="preserve">Institutional affiliation for Author </w:t>
            </w:r>
            <w:r w:rsidR="00F13D11">
              <w:rPr>
                <w:rFonts w:asciiTheme="minorHAnsi" w:eastAsia="Times New Roman" w:hAnsiTheme="minorHAnsi" w:cstheme="minorHAnsi"/>
                <w:bCs/>
                <w:noProof w:val="0"/>
                <w:kern w:val="32"/>
                <w:sz w:val="14"/>
                <w:szCs w:val="14"/>
              </w:rPr>
              <w:t xml:space="preserve">3 </w:t>
            </w:r>
            <w:r w:rsidR="00F13D11" w:rsidRPr="00F13D11">
              <w:rPr>
                <w:rFonts w:asciiTheme="minorHAnsi" w:eastAsia="Times New Roman" w:hAnsiTheme="minorHAnsi" w:cstheme="minorHAnsi"/>
                <w:bCs/>
                <w:noProof w:val="0"/>
                <w:kern w:val="32"/>
                <w:sz w:val="14"/>
                <w:szCs w:val="14"/>
                <w:lang w:val="sr-Cyrl-BA"/>
              </w:rPr>
              <w:t>[font Calibri,font size 7, left alignment, normal]</w:t>
            </w:r>
          </w:p>
        </w:tc>
      </w:tr>
    </w:tbl>
    <w:p w14:paraId="79852CC6"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84"/>
        <w:gridCol w:w="5075"/>
      </w:tblGrid>
      <w:tr w:rsidR="00FF2C26" w:rsidRPr="00FF2C26" w14:paraId="0B6CF2F7" w14:textId="4372125C" w:rsidTr="00921ABD">
        <w:tc>
          <w:tcPr>
            <w:tcW w:w="1550" w:type="pct"/>
          </w:tcPr>
          <w:p w14:paraId="3A8AB088" w14:textId="09380E88" w:rsidR="006B4CB2" w:rsidRPr="00FF2C26" w:rsidRDefault="00F13D11" w:rsidP="0004437E">
            <w:pPr>
              <w:contextualSpacing/>
              <w:mirrorIndents/>
              <w:rPr>
                <w:rFonts w:asciiTheme="minorHAnsi" w:eastAsia="Times New Roman" w:hAnsiTheme="minorHAnsi" w:cstheme="minorHAnsi"/>
                <w:b/>
                <w:noProof w:val="0"/>
                <w:kern w:val="32"/>
                <w:sz w:val="14"/>
                <w:szCs w:val="14"/>
                <w:lang w:val="sr-Cyrl-BA"/>
              </w:rPr>
            </w:pPr>
            <w:r w:rsidRPr="00F13D11">
              <w:rPr>
                <w:rFonts w:asciiTheme="minorHAnsi" w:eastAsia="Times New Roman" w:hAnsiTheme="minorHAnsi" w:cstheme="minorHAnsi"/>
                <w:b/>
                <w:noProof w:val="0"/>
                <w:kern w:val="32"/>
                <w:sz w:val="14"/>
                <w:szCs w:val="14"/>
                <w:lang w:val="sr-Cyrl-BA"/>
              </w:rPr>
              <w:t>ARTICLE INFO</w:t>
            </w:r>
          </w:p>
          <w:p w14:paraId="3AF4E7D1" w14:textId="060AE9CF" w:rsidR="00B5598F" w:rsidRPr="00FF2C26" w:rsidRDefault="00000000" w:rsidP="0004437E">
            <w:pPr>
              <w:contextualSpacing/>
              <w:mirrorIndents/>
              <w:rPr>
                <w:rFonts w:asciiTheme="minorHAnsi" w:eastAsia="Times New Roman" w:hAnsiTheme="minorHAnsi" w:cstheme="minorHAnsi"/>
                <w:b/>
                <w:noProof w:val="0"/>
                <w:kern w:val="32"/>
                <w:sz w:val="14"/>
                <w:szCs w:val="14"/>
                <w:lang w:val="sr-Cyrl-BA"/>
              </w:rPr>
            </w:pPr>
            <w:r>
              <w:rPr>
                <w:rFonts w:asciiTheme="minorHAnsi" w:hAnsiTheme="minorHAnsi" w:cstheme="minorHAnsi"/>
                <w:b/>
                <w:bCs/>
                <w:iCs/>
                <w:noProof w:val="0"/>
                <w:sz w:val="14"/>
                <w:szCs w:val="14"/>
                <w:lang w:val="sr-Cyrl-BA" w:eastAsia="en-US"/>
              </w:rPr>
              <w:pict w14:anchorId="377F7C41">
                <v:rect id="_x0000_i1025" style="width:388.35pt;height:1pt;mso-position-horizontal:absolute;mso-position-horizontal-relative:text;mso-position-vertical:absolute;mso-position-vertical-relative:text" o:hrstd="t" o:hrnoshade="t" o:hr="t" fillcolor="black [3213]" stroked="f"/>
              </w:pict>
            </w:r>
          </w:p>
        </w:tc>
        <w:tc>
          <w:tcPr>
            <w:tcW w:w="183" w:type="pct"/>
            <w:vMerge w:val="restart"/>
          </w:tcPr>
          <w:p w14:paraId="443CCF53"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tcPr>
          <w:p w14:paraId="0A372A44" w14:textId="78C19C56" w:rsidR="00B5598F"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
                <w:noProof w:val="0"/>
                <w:kern w:val="32"/>
                <w:sz w:val="14"/>
                <w:szCs w:val="14"/>
                <w:lang w:val="sr-Cyrl-BA"/>
              </w:rPr>
              <w:t>APSTRAKT</w:t>
            </w:r>
            <w:r w:rsidR="006B4CB2" w:rsidRPr="00FF2C26">
              <w:rPr>
                <w:rFonts w:asciiTheme="minorHAnsi" w:eastAsia="Times New Roman" w:hAnsiTheme="minorHAnsi" w:cstheme="minorHAnsi"/>
                <w:bCs/>
                <w:noProof w:val="0"/>
                <w:kern w:val="32"/>
                <w:sz w:val="14"/>
                <w:szCs w:val="14"/>
                <w:lang w:val="sr-Cyrl-BA"/>
              </w:rPr>
              <w:t xml:space="preserve"> </w:t>
            </w:r>
            <w:r w:rsidR="00000000">
              <w:rPr>
                <w:rFonts w:asciiTheme="minorHAnsi" w:hAnsiTheme="minorHAnsi" w:cstheme="minorHAnsi"/>
                <w:b/>
                <w:bCs/>
                <w:iCs/>
                <w:noProof w:val="0"/>
                <w:sz w:val="14"/>
                <w:szCs w:val="14"/>
                <w:lang w:val="sr-Cyrl-BA" w:eastAsia="en-US"/>
              </w:rPr>
              <w:pict w14:anchorId="6B993536">
                <v:rect id="_x0000_i1026" style="width:388.35pt;height:1pt;mso-position-horizontal:absolute;mso-position-horizontal-relative:text;mso-position-vertical:absolute;mso-position-vertical-relative:text" o:hrstd="t" o:hrnoshade="t" o:hr="t" fillcolor="black [3213]" stroked="f"/>
              </w:pict>
            </w:r>
          </w:p>
        </w:tc>
      </w:tr>
      <w:tr w:rsidR="00FF2C26" w:rsidRPr="00FF2C26" w14:paraId="310B1439" w14:textId="77777777" w:rsidTr="00921ABD">
        <w:tc>
          <w:tcPr>
            <w:tcW w:w="1550" w:type="pct"/>
          </w:tcPr>
          <w:p w14:paraId="5F9B2162" w14:textId="01CE0D01" w:rsidR="006B4CB2" w:rsidRPr="00FF2C26" w:rsidRDefault="00F13D11" w:rsidP="0004437E">
            <w:pPr>
              <w:contextualSpacing/>
              <w:mirrorIndents/>
              <w:rPr>
                <w:rFonts w:asciiTheme="minorHAnsi" w:eastAsia="Times New Roman" w:hAnsiTheme="minorHAnsi" w:cstheme="minorHAnsi"/>
                <w:bCs/>
                <w:noProof w:val="0"/>
                <w:kern w:val="32"/>
                <w:sz w:val="14"/>
                <w:szCs w:val="14"/>
                <w:lang w:val="sr-Cyrl-BA"/>
              </w:rPr>
            </w:pPr>
            <w:r w:rsidRPr="00F13D11">
              <w:rPr>
                <w:rFonts w:asciiTheme="minorHAnsi" w:eastAsia="Times New Roman" w:hAnsiTheme="minorHAnsi" w:cstheme="minorHAnsi"/>
                <w:bCs/>
                <w:noProof w:val="0"/>
                <w:kern w:val="32"/>
                <w:sz w:val="14"/>
                <w:szCs w:val="14"/>
                <w:lang w:val="sr-Cyrl-BA"/>
              </w:rPr>
              <w:t>Received</w:t>
            </w:r>
          </w:p>
        </w:tc>
        <w:tc>
          <w:tcPr>
            <w:tcW w:w="183" w:type="pct"/>
            <w:vMerge/>
          </w:tcPr>
          <w:p w14:paraId="29E42E5E"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val="restart"/>
          </w:tcPr>
          <w:p w14:paraId="005E5824" w14:textId="77777777" w:rsidR="008F0BDB" w:rsidRPr="00FF2C26" w:rsidRDefault="008F0BDB" w:rsidP="008F0BDB">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The Abstract [font Calibri, font size 7, justify, normal] should contain</w:t>
            </w:r>
            <w:r w:rsidRPr="00FF2C26">
              <w:rPr>
                <w:rFonts w:asciiTheme="minorHAnsi" w:eastAsia="Times New Roman" w:hAnsiTheme="minorHAnsi" w:cstheme="minorHAnsi"/>
                <w:bCs/>
                <w:noProof w:val="0"/>
                <w:kern w:val="32"/>
                <w:sz w:val="14"/>
                <w:szCs w:val="14"/>
              </w:rPr>
              <w:t xml:space="preserve"> </w:t>
            </w:r>
            <w:r w:rsidRPr="00FF2C26">
              <w:rPr>
                <w:rFonts w:asciiTheme="minorHAnsi" w:eastAsia="Times New Roman" w:hAnsiTheme="minorHAnsi" w:cstheme="minorHAnsi"/>
                <w:bCs/>
                <w:noProof w:val="0"/>
                <w:kern w:val="32"/>
                <w:sz w:val="14"/>
                <w:szCs w:val="14"/>
                <w:lang w:val="sr-Cyrl-BA"/>
              </w:rPr>
              <w:t>100 to 250 words and is placed in the second column relative to the article data and keywords. The abstract provides a brief informative overview of the article's content, enabling the reader to quickly and accurately assess the article's relevance, and it includes terms for indexing and searching. The constituent parts of the abstract are the research goal, methods, results, and conclusion.</w:t>
            </w:r>
          </w:p>
          <w:p w14:paraId="3E681247" w14:textId="77777777" w:rsidR="008F0BDB" w:rsidRPr="00FF2C26" w:rsidRDefault="008F0BDB" w:rsidP="008F0BDB">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Keywords are listed in the first column, to the left relative to the abstract.</w:t>
            </w:r>
          </w:p>
          <w:p w14:paraId="4211698D" w14:textId="3207F43D" w:rsidR="006B4CB2" w:rsidRPr="00FF2C26" w:rsidRDefault="006B4CB2" w:rsidP="008F0BDB">
            <w:pPr>
              <w:contextualSpacing/>
              <w:mirrorIndents/>
              <w:jc w:val="both"/>
              <w:rPr>
                <w:rFonts w:asciiTheme="minorHAnsi" w:eastAsia="Times New Roman" w:hAnsiTheme="minorHAnsi" w:cstheme="minorHAnsi"/>
                <w:bCs/>
                <w:noProof w:val="0"/>
                <w:kern w:val="32"/>
                <w:sz w:val="14"/>
                <w:szCs w:val="14"/>
                <w:lang w:val="sr-Cyrl-BA"/>
              </w:rPr>
            </w:pPr>
          </w:p>
        </w:tc>
      </w:tr>
      <w:tr w:rsidR="00FF2C26" w:rsidRPr="00FF2C26" w14:paraId="7C087C99" w14:textId="77777777" w:rsidTr="00921ABD">
        <w:tc>
          <w:tcPr>
            <w:tcW w:w="1550" w:type="pct"/>
          </w:tcPr>
          <w:p w14:paraId="5A7A5142" w14:textId="6DDE7F9B" w:rsidR="006B4CB2" w:rsidRPr="00FF2C26" w:rsidRDefault="00F13D11" w:rsidP="0004437E">
            <w:pPr>
              <w:contextualSpacing/>
              <w:mirrorIndents/>
              <w:rPr>
                <w:rFonts w:asciiTheme="minorHAnsi" w:eastAsia="Times New Roman" w:hAnsiTheme="minorHAnsi" w:cstheme="minorHAnsi"/>
                <w:bCs/>
                <w:noProof w:val="0"/>
                <w:kern w:val="32"/>
                <w:sz w:val="14"/>
                <w:szCs w:val="14"/>
                <w:lang w:val="sr-Cyrl-BA"/>
              </w:rPr>
            </w:pPr>
            <w:r w:rsidRPr="00F13D11">
              <w:rPr>
                <w:rFonts w:asciiTheme="minorHAnsi" w:eastAsia="Times New Roman" w:hAnsiTheme="minorHAnsi" w:cstheme="minorHAnsi"/>
                <w:bCs/>
                <w:noProof w:val="0"/>
                <w:kern w:val="32"/>
                <w:sz w:val="14"/>
                <w:szCs w:val="14"/>
                <w:lang w:val="sr-Cyrl-BA"/>
              </w:rPr>
              <w:t>Sent to revision</w:t>
            </w:r>
          </w:p>
        </w:tc>
        <w:tc>
          <w:tcPr>
            <w:tcW w:w="183" w:type="pct"/>
            <w:vMerge/>
          </w:tcPr>
          <w:p w14:paraId="1FE9E8B4"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1A7E5826" w14:textId="31D3A83D"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4F34F7A2" w14:textId="77777777" w:rsidTr="00921ABD">
        <w:tc>
          <w:tcPr>
            <w:tcW w:w="1550" w:type="pct"/>
          </w:tcPr>
          <w:p w14:paraId="2052F6AB" w14:textId="65822EFC" w:rsidR="006B4CB2" w:rsidRPr="00FF2C26" w:rsidRDefault="00F13D11" w:rsidP="0004437E">
            <w:pPr>
              <w:contextualSpacing/>
              <w:mirrorIndents/>
              <w:rPr>
                <w:rFonts w:asciiTheme="minorHAnsi" w:eastAsia="Times New Roman" w:hAnsiTheme="minorHAnsi" w:cstheme="minorHAnsi"/>
                <w:bCs/>
                <w:noProof w:val="0"/>
                <w:kern w:val="32"/>
                <w:sz w:val="14"/>
                <w:szCs w:val="14"/>
                <w:lang w:val="sr-Cyrl-BA"/>
              </w:rPr>
            </w:pPr>
            <w:r w:rsidRPr="00F13D11">
              <w:rPr>
                <w:rFonts w:asciiTheme="minorHAnsi" w:eastAsia="Times New Roman" w:hAnsiTheme="minorHAnsi" w:cstheme="minorHAnsi"/>
                <w:bCs/>
                <w:noProof w:val="0"/>
                <w:kern w:val="32"/>
                <w:sz w:val="14"/>
                <w:szCs w:val="14"/>
                <w:lang w:val="sr-Cyrl-BA"/>
              </w:rPr>
              <w:t>Accepted</w:t>
            </w:r>
          </w:p>
        </w:tc>
        <w:tc>
          <w:tcPr>
            <w:tcW w:w="183" w:type="pct"/>
            <w:vMerge/>
          </w:tcPr>
          <w:p w14:paraId="377587A0"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544DFECE" w14:textId="6B91123C"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2F9EF5D4" w14:textId="77777777" w:rsidTr="00921ABD">
        <w:tc>
          <w:tcPr>
            <w:tcW w:w="1550" w:type="pct"/>
          </w:tcPr>
          <w:p w14:paraId="1220C041" w14:textId="250CE943" w:rsidR="006B4CB2" w:rsidRPr="00FF2C26" w:rsidRDefault="008F0BDB" w:rsidP="0004437E">
            <w:pPr>
              <w:contextualSpacing/>
              <w:mirrorIndents/>
              <w:rPr>
                <w:rFonts w:asciiTheme="minorHAnsi" w:eastAsia="Times New Roman" w:hAnsiTheme="minorHAnsi" w:cstheme="minorHAnsi"/>
                <w:bCs/>
                <w:noProof w:val="0"/>
                <w:kern w:val="32"/>
                <w:sz w:val="14"/>
                <w:szCs w:val="14"/>
                <w:lang w:val="sr-Cyrl-BA"/>
              </w:rPr>
            </w:pPr>
            <w:r w:rsidRPr="008F0BDB">
              <w:rPr>
                <w:rFonts w:asciiTheme="minorHAnsi" w:eastAsia="Times New Roman" w:hAnsiTheme="minorHAnsi" w:cstheme="minorHAnsi"/>
                <w:bCs/>
                <w:noProof w:val="0"/>
                <w:kern w:val="32"/>
                <w:sz w:val="14"/>
                <w:szCs w:val="14"/>
                <w:lang w:val="sr-Cyrl-BA"/>
              </w:rPr>
              <w:t>Available online</w:t>
            </w:r>
          </w:p>
        </w:tc>
        <w:tc>
          <w:tcPr>
            <w:tcW w:w="183" w:type="pct"/>
            <w:vMerge/>
          </w:tcPr>
          <w:p w14:paraId="772A0329"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712EE89E" w14:textId="32E0DA78"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56598725" w14:textId="77777777" w:rsidTr="00921ABD">
        <w:tc>
          <w:tcPr>
            <w:tcW w:w="1550" w:type="pct"/>
          </w:tcPr>
          <w:p w14:paraId="3DF86834" w14:textId="77777777" w:rsidR="007D3780" w:rsidRPr="00FF2C26" w:rsidRDefault="007D3780" w:rsidP="0004437E">
            <w:pPr>
              <w:contextualSpacing/>
              <w:mirrorIndents/>
              <w:rPr>
                <w:rFonts w:asciiTheme="minorHAnsi" w:hAnsiTheme="minorHAnsi" w:cstheme="minorHAnsi"/>
                <w:b/>
                <w:bCs/>
                <w:i/>
                <w:noProof w:val="0"/>
                <w:sz w:val="14"/>
                <w:szCs w:val="14"/>
                <w:lang w:val="sr-Cyrl-BA"/>
              </w:rPr>
            </w:pPr>
          </w:p>
          <w:p w14:paraId="79345245" w14:textId="2AA28CDF" w:rsidR="006B4CB2" w:rsidRPr="00FF2C26" w:rsidRDefault="008F0BDB" w:rsidP="0004437E">
            <w:pPr>
              <w:contextualSpacing/>
              <w:mirrorIndents/>
              <w:rPr>
                <w:rFonts w:asciiTheme="minorHAnsi" w:hAnsiTheme="minorHAnsi" w:cstheme="minorHAnsi"/>
                <w:b/>
                <w:bCs/>
                <w:noProof w:val="0"/>
                <w:sz w:val="14"/>
                <w:szCs w:val="14"/>
                <w:lang w:val="sr-Cyrl-BA"/>
              </w:rPr>
            </w:pPr>
            <w:r w:rsidRPr="008F0BDB">
              <w:rPr>
                <w:rFonts w:asciiTheme="minorHAnsi" w:hAnsiTheme="minorHAnsi" w:cstheme="minorHAnsi"/>
                <w:b/>
                <w:bCs/>
                <w:i/>
                <w:noProof w:val="0"/>
                <w:sz w:val="14"/>
                <w:szCs w:val="14"/>
                <w:lang w:val="sr-Cyrl-BA"/>
              </w:rPr>
              <w:t>Keywords:</w:t>
            </w:r>
          </w:p>
          <w:p w14:paraId="0F410631" w14:textId="40C8FA4A" w:rsidR="006B4CB2" w:rsidRPr="00FF2C26" w:rsidRDefault="008F0BDB" w:rsidP="0004437E">
            <w:pPr>
              <w:contextualSpacing/>
              <w:mirrorIndents/>
              <w:rPr>
                <w:rFonts w:asciiTheme="minorHAnsi" w:hAnsiTheme="minorHAnsi" w:cstheme="minorHAnsi"/>
                <w:noProof w:val="0"/>
                <w:sz w:val="14"/>
                <w:szCs w:val="14"/>
                <w:lang w:val="sr-Cyrl-BA"/>
              </w:rPr>
            </w:pPr>
            <w:r w:rsidRPr="008F0BDB">
              <w:rPr>
                <w:rFonts w:asciiTheme="minorHAnsi" w:hAnsiTheme="minorHAnsi" w:cstheme="minorHAnsi"/>
                <w:noProof w:val="0"/>
                <w:sz w:val="14"/>
                <w:szCs w:val="14"/>
                <w:lang w:val="sr-Cyrl-BA"/>
              </w:rPr>
              <w:t>document</w:t>
            </w:r>
          </w:p>
          <w:p w14:paraId="4C973A40" w14:textId="197E17BE" w:rsidR="006B4CB2" w:rsidRPr="00FF2C26" w:rsidRDefault="008F0BDB" w:rsidP="0004437E">
            <w:pPr>
              <w:contextualSpacing/>
              <w:mirrorIndents/>
              <w:rPr>
                <w:rFonts w:asciiTheme="minorHAnsi" w:hAnsiTheme="minorHAnsi" w:cstheme="minorHAnsi"/>
                <w:noProof w:val="0"/>
                <w:sz w:val="14"/>
                <w:szCs w:val="14"/>
                <w:lang w:val="sr-Cyrl-BA"/>
              </w:rPr>
            </w:pPr>
            <w:r w:rsidRPr="008F0BDB">
              <w:rPr>
                <w:rFonts w:asciiTheme="minorHAnsi" w:hAnsiTheme="minorHAnsi" w:cstheme="minorHAnsi"/>
                <w:noProof w:val="0"/>
                <w:sz w:val="14"/>
                <w:szCs w:val="14"/>
                <w:lang w:val="sr-Cyrl-BA"/>
              </w:rPr>
              <w:t>article</w:t>
            </w:r>
          </w:p>
          <w:p w14:paraId="71E3237E" w14:textId="64A794F8" w:rsidR="006B4CB2" w:rsidRPr="00FF2C26" w:rsidRDefault="008F0BDB" w:rsidP="0004437E">
            <w:pPr>
              <w:contextualSpacing/>
              <w:mirrorIndents/>
              <w:rPr>
                <w:rFonts w:asciiTheme="minorHAnsi" w:hAnsiTheme="minorHAnsi" w:cstheme="minorHAnsi"/>
                <w:noProof w:val="0"/>
                <w:sz w:val="14"/>
                <w:szCs w:val="14"/>
                <w:lang w:val="sr-Cyrl-BA"/>
              </w:rPr>
            </w:pPr>
            <w:r w:rsidRPr="008F0BDB">
              <w:rPr>
                <w:rFonts w:asciiTheme="minorHAnsi" w:hAnsiTheme="minorHAnsi" w:cstheme="minorHAnsi"/>
                <w:noProof w:val="0"/>
                <w:sz w:val="14"/>
                <w:szCs w:val="14"/>
                <w:lang w:val="sr-Cyrl-BA"/>
              </w:rPr>
              <w:t>form</w:t>
            </w:r>
            <w:r w:rsidR="00D96B47" w:rsidRPr="00D96B47">
              <w:rPr>
                <w:rFonts w:asciiTheme="minorHAnsi" w:hAnsiTheme="minorHAnsi" w:cstheme="minorHAnsi"/>
                <w:noProof w:val="0"/>
                <w:sz w:val="14"/>
                <w:szCs w:val="14"/>
                <w:lang w:val="sr-Cyrl-BA"/>
              </w:rPr>
              <w:t>…</w:t>
            </w:r>
          </w:p>
          <w:p w14:paraId="450E5BE8" w14:textId="2113F140" w:rsidR="006B4CB2" w:rsidRPr="00FF2C26" w:rsidRDefault="008F0BDB" w:rsidP="008F0BDB">
            <w:pPr>
              <w:contextualSpacing/>
              <w:mirrorIndents/>
              <w:rPr>
                <w:rFonts w:asciiTheme="minorHAnsi" w:hAnsiTheme="minorHAnsi" w:cstheme="minorHAnsi"/>
                <w:noProof w:val="0"/>
                <w:sz w:val="14"/>
                <w:szCs w:val="14"/>
                <w:lang w:val="sr-Cyrl-BA"/>
              </w:rPr>
            </w:pPr>
            <w:r w:rsidRPr="008F0BDB">
              <w:rPr>
                <w:rFonts w:asciiTheme="minorHAnsi" w:hAnsiTheme="minorHAnsi" w:cstheme="minorHAnsi"/>
                <w:noProof w:val="0"/>
                <w:sz w:val="14"/>
                <w:szCs w:val="14"/>
                <w:lang w:val="sr-Cyrl-BA"/>
              </w:rPr>
              <w:t>[font Calibri, font size 7, normal] (maximum 5 words)</w:t>
            </w:r>
          </w:p>
        </w:tc>
        <w:tc>
          <w:tcPr>
            <w:tcW w:w="183" w:type="pct"/>
            <w:vMerge/>
          </w:tcPr>
          <w:p w14:paraId="54787F2D"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416EE525" w14:textId="18501D15"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bl>
    <w:p w14:paraId="5BE9EBC2"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10"/>
          <w:szCs w:val="10"/>
          <w:lang w:val="sr-Cyrl-BA"/>
        </w:rPr>
      </w:pPr>
    </w:p>
    <w:p w14:paraId="3DF6D044" w14:textId="77777777" w:rsidR="0041017F" w:rsidRPr="00FF2C26" w:rsidRDefault="0041017F" w:rsidP="0004437E">
      <w:pPr>
        <w:contextualSpacing/>
        <w:mirrorIndents/>
        <w:jc w:val="both"/>
        <w:rPr>
          <w:rFonts w:asciiTheme="minorHAnsi" w:eastAsia="Times New Roman" w:hAnsiTheme="minorHAnsi" w:cstheme="minorHAnsi"/>
          <w:bCs/>
          <w:noProof w:val="0"/>
          <w:kern w:val="32"/>
          <w:sz w:val="10"/>
          <w:szCs w:val="10"/>
          <w:lang w:val="sr-Cyrl-BA"/>
        </w:rPr>
      </w:pPr>
    </w:p>
    <w:p w14:paraId="38FFFB17" w14:textId="77777777" w:rsidR="00ED05FE" w:rsidRPr="00FF2C26" w:rsidRDefault="00ED05FE" w:rsidP="0004437E">
      <w:pPr>
        <w:contextualSpacing/>
        <w:mirrorIndents/>
        <w:jc w:val="both"/>
        <w:rPr>
          <w:rFonts w:asciiTheme="minorHAnsi" w:eastAsia="Times New Roman" w:hAnsiTheme="minorHAnsi" w:cstheme="minorHAnsi"/>
          <w:bCs/>
          <w:noProof w:val="0"/>
          <w:kern w:val="32"/>
          <w:sz w:val="10"/>
          <w:szCs w:val="10"/>
          <w:lang w:val="sr-Cyrl-BA"/>
        </w:rPr>
      </w:pPr>
    </w:p>
    <w:p w14:paraId="746AAC1F" w14:textId="584A0A1A" w:rsidR="00270F6E" w:rsidRPr="00FF2C26" w:rsidRDefault="000A1357" w:rsidP="0004437E">
      <w:pPr>
        <w:contextualSpacing/>
        <w:mirrorIndents/>
        <w:jc w:val="both"/>
        <w:rPr>
          <w:rFonts w:asciiTheme="minorHAnsi" w:hAnsiTheme="minorHAnsi" w:cstheme="minorHAnsi"/>
          <w:b/>
          <w:noProof w:val="0"/>
          <w:sz w:val="18"/>
          <w:szCs w:val="18"/>
          <w:lang w:val="sr-Cyrl-BA"/>
        </w:rPr>
      </w:pPr>
      <w:proofErr w:type="spellStart"/>
      <w:r w:rsidRPr="000A1357">
        <w:rPr>
          <w:rFonts w:asciiTheme="minorHAnsi" w:hAnsiTheme="minorHAnsi" w:cstheme="minorHAnsi"/>
          <w:b/>
          <w:noProof w:val="0"/>
          <w:sz w:val="18"/>
          <w:szCs w:val="18"/>
          <w:lang w:val="sr-Cyrl-BA"/>
        </w:rPr>
        <w:t>Introduction</w:t>
      </w:r>
      <w:proofErr w:type="spellEnd"/>
      <w:r w:rsidRPr="000A1357">
        <w:rPr>
          <w:rFonts w:asciiTheme="minorHAnsi" w:hAnsiTheme="minorHAnsi" w:cstheme="minorHAnsi"/>
          <w:b/>
          <w:noProof w:val="0"/>
          <w:sz w:val="18"/>
          <w:szCs w:val="18"/>
          <w:lang w:val="sr-Cyrl-BA"/>
        </w:rPr>
        <w:t xml:space="preserve"> [</w:t>
      </w:r>
      <w:proofErr w:type="spellStart"/>
      <w:r w:rsidRPr="000A1357">
        <w:rPr>
          <w:rFonts w:asciiTheme="minorHAnsi" w:hAnsiTheme="minorHAnsi" w:cstheme="minorHAnsi"/>
          <w:b/>
          <w:noProof w:val="0"/>
          <w:sz w:val="18"/>
          <w:szCs w:val="18"/>
          <w:lang w:val="sr-Cyrl-BA"/>
        </w:rPr>
        <w:t>font</w:t>
      </w:r>
      <w:proofErr w:type="spellEnd"/>
      <w:r w:rsidRPr="000A1357">
        <w:rPr>
          <w:rFonts w:asciiTheme="minorHAnsi" w:hAnsiTheme="minorHAnsi" w:cstheme="minorHAnsi"/>
          <w:b/>
          <w:noProof w:val="0"/>
          <w:sz w:val="18"/>
          <w:szCs w:val="18"/>
          <w:lang w:val="sr-Cyrl-BA"/>
        </w:rPr>
        <w:t xml:space="preserve"> </w:t>
      </w:r>
      <w:proofErr w:type="spellStart"/>
      <w:r w:rsidRPr="000A1357">
        <w:rPr>
          <w:rFonts w:asciiTheme="minorHAnsi" w:hAnsiTheme="minorHAnsi" w:cstheme="minorHAnsi"/>
          <w:b/>
          <w:noProof w:val="0"/>
          <w:sz w:val="18"/>
          <w:szCs w:val="18"/>
          <w:lang w:val="sr-Cyrl-BA"/>
        </w:rPr>
        <w:t>Calibri</w:t>
      </w:r>
      <w:proofErr w:type="spellEnd"/>
      <w:r w:rsidRPr="000A1357">
        <w:rPr>
          <w:rFonts w:asciiTheme="minorHAnsi" w:hAnsiTheme="minorHAnsi" w:cstheme="minorHAnsi"/>
          <w:b/>
          <w:noProof w:val="0"/>
          <w:sz w:val="18"/>
          <w:szCs w:val="18"/>
          <w:lang w:val="sr-Cyrl-BA"/>
        </w:rPr>
        <w:t xml:space="preserve">, </w:t>
      </w:r>
      <w:proofErr w:type="spellStart"/>
      <w:r w:rsidRPr="000A1357">
        <w:rPr>
          <w:rFonts w:asciiTheme="minorHAnsi" w:hAnsiTheme="minorHAnsi" w:cstheme="minorHAnsi"/>
          <w:b/>
          <w:noProof w:val="0"/>
          <w:sz w:val="18"/>
          <w:szCs w:val="18"/>
          <w:lang w:val="sr-Cyrl-BA"/>
        </w:rPr>
        <w:t>font</w:t>
      </w:r>
      <w:proofErr w:type="spellEnd"/>
      <w:r w:rsidRPr="000A1357">
        <w:rPr>
          <w:rFonts w:asciiTheme="minorHAnsi" w:hAnsiTheme="minorHAnsi" w:cstheme="minorHAnsi"/>
          <w:b/>
          <w:noProof w:val="0"/>
          <w:sz w:val="18"/>
          <w:szCs w:val="18"/>
          <w:lang w:val="sr-Cyrl-BA"/>
        </w:rPr>
        <w:t xml:space="preserve"> size 9, left alignment, bold]</w:t>
      </w:r>
    </w:p>
    <w:p w14:paraId="3B5A298F" w14:textId="77777777" w:rsidR="00270F6E" w:rsidRPr="00FF2C26" w:rsidRDefault="00270F6E" w:rsidP="0004437E">
      <w:pPr>
        <w:contextualSpacing/>
        <w:mirrorIndents/>
        <w:jc w:val="both"/>
        <w:rPr>
          <w:rFonts w:asciiTheme="minorHAnsi" w:hAnsiTheme="minorHAnsi" w:cstheme="minorHAnsi"/>
          <w:noProof w:val="0"/>
          <w:sz w:val="18"/>
          <w:szCs w:val="18"/>
          <w:lang w:val="sr-Cyrl-BA"/>
        </w:rPr>
      </w:pPr>
    </w:p>
    <w:p w14:paraId="3C4E3D06" w14:textId="77777777" w:rsidR="0028390D" w:rsidRPr="0028390D" w:rsidRDefault="0028390D" w:rsidP="0028390D">
      <w:pPr>
        <w:pStyle w:val="BodyText"/>
        <w:ind w:firstLine="284"/>
        <w:contextualSpacing/>
        <w:mirrorIndents/>
        <w:jc w:val="both"/>
        <w:rPr>
          <w:rFonts w:asciiTheme="minorHAnsi" w:hAnsiTheme="minorHAnsi" w:cstheme="minorHAnsi"/>
          <w:noProof w:val="0"/>
          <w:sz w:val="18"/>
          <w:szCs w:val="18"/>
          <w:lang w:val="sr-Cyrl-BA"/>
        </w:rPr>
      </w:pPr>
      <w:r w:rsidRPr="0028390D">
        <w:rPr>
          <w:rFonts w:asciiTheme="minorHAnsi" w:hAnsiTheme="minorHAnsi" w:cstheme="minorHAnsi"/>
          <w:noProof w:val="0"/>
          <w:sz w:val="18"/>
          <w:szCs w:val="18"/>
          <w:lang w:val="sr-Cyrl-BA"/>
        </w:rPr>
        <w:t>The Introduction clearly defines the problem, subject, and goal of the research.</w:t>
      </w:r>
    </w:p>
    <w:p w14:paraId="2087EE7E" w14:textId="77777777" w:rsidR="0028390D" w:rsidRPr="0028390D" w:rsidRDefault="0028390D" w:rsidP="0028390D">
      <w:pPr>
        <w:pStyle w:val="BodyText"/>
        <w:ind w:firstLine="284"/>
        <w:contextualSpacing/>
        <w:mirrorIndents/>
        <w:jc w:val="both"/>
        <w:rPr>
          <w:rFonts w:asciiTheme="minorHAnsi" w:hAnsiTheme="minorHAnsi" w:cstheme="minorHAnsi"/>
          <w:noProof w:val="0"/>
          <w:sz w:val="18"/>
          <w:szCs w:val="18"/>
          <w:lang w:val="sr-Cyrl-BA"/>
        </w:rPr>
      </w:pPr>
      <w:r w:rsidRPr="0028390D">
        <w:rPr>
          <w:rFonts w:asciiTheme="minorHAnsi" w:hAnsiTheme="minorHAnsi" w:cstheme="minorHAnsi"/>
          <w:noProof w:val="0"/>
          <w:sz w:val="18"/>
          <w:szCs w:val="18"/>
          <w:lang w:val="sr-Cyrl-BA"/>
        </w:rPr>
        <w:t>Articles can be submitted in one of the three official languages of Bosnia and Herzegovina or English, in Microsoft Word, font Calibri size 9, normal, B5 format. Margins: left 2.5 cm; top, bottom, and right 2 cm.</w:t>
      </w:r>
    </w:p>
    <w:p w14:paraId="64A21AB6" w14:textId="1D6264D2" w:rsidR="00270F6E" w:rsidRPr="00FF2C26" w:rsidRDefault="0028390D" w:rsidP="0028390D">
      <w:pPr>
        <w:pStyle w:val="BodyText"/>
        <w:spacing w:after="0"/>
        <w:ind w:firstLine="284"/>
        <w:contextualSpacing/>
        <w:mirrorIndents/>
        <w:jc w:val="both"/>
        <w:rPr>
          <w:rFonts w:asciiTheme="minorHAnsi" w:hAnsiTheme="minorHAnsi" w:cstheme="minorHAnsi"/>
          <w:noProof w:val="0"/>
          <w:sz w:val="18"/>
          <w:szCs w:val="18"/>
          <w:lang w:val="sr-Cyrl-BA"/>
        </w:rPr>
      </w:pPr>
      <w:r w:rsidRPr="0028390D">
        <w:rPr>
          <w:rFonts w:asciiTheme="minorHAnsi" w:hAnsiTheme="minorHAnsi" w:cstheme="minorHAnsi"/>
          <w:noProof w:val="0"/>
          <w:sz w:val="18"/>
          <w:szCs w:val="18"/>
          <w:lang w:val="sr-Cyrl-BA"/>
        </w:rPr>
        <w:t>Maximum article length is 15 pages, including figures, tables, references, and appendices. Submit electronically to: zbornik.efb@gmail.com. Document name: Author's full name_Article title.</w:t>
      </w:r>
    </w:p>
    <w:p w14:paraId="39E7ADE8" w14:textId="77777777" w:rsidR="00270F6E" w:rsidRPr="00FF2C26" w:rsidRDefault="00270F6E" w:rsidP="0004437E">
      <w:pPr>
        <w:ind w:firstLine="284"/>
        <w:contextualSpacing/>
        <w:mirrorIndents/>
        <w:jc w:val="both"/>
        <w:rPr>
          <w:rFonts w:asciiTheme="minorHAnsi" w:hAnsiTheme="minorHAnsi" w:cstheme="minorHAnsi"/>
          <w:b/>
          <w:bCs/>
          <w:noProof w:val="0"/>
          <w:sz w:val="18"/>
          <w:szCs w:val="18"/>
          <w:lang w:val="sr-Cyrl-BA"/>
        </w:rPr>
      </w:pPr>
    </w:p>
    <w:p w14:paraId="08076571" w14:textId="307551E9" w:rsidR="00270F6E" w:rsidRPr="00FF2C26" w:rsidRDefault="00821796" w:rsidP="0004437E">
      <w:pPr>
        <w:contextualSpacing/>
        <w:mirrorIndents/>
        <w:jc w:val="both"/>
        <w:rPr>
          <w:rFonts w:asciiTheme="minorHAnsi" w:hAnsiTheme="minorHAnsi" w:cstheme="minorHAnsi"/>
          <w:b/>
          <w:bCs/>
          <w:noProof w:val="0"/>
          <w:sz w:val="18"/>
          <w:szCs w:val="18"/>
          <w:lang w:val="sr-Cyrl-BA"/>
        </w:rPr>
      </w:pPr>
      <w:r w:rsidRPr="00821796">
        <w:rPr>
          <w:rFonts w:asciiTheme="minorHAnsi" w:hAnsiTheme="minorHAnsi" w:cstheme="minorHAnsi"/>
          <w:b/>
          <w:bCs/>
          <w:noProof w:val="0"/>
          <w:sz w:val="18"/>
          <w:szCs w:val="18"/>
          <w:lang w:val="sr-Cyrl-BA"/>
        </w:rPr>
        <w:t xml:space="preserve">1. </w:t>
      </w:r>
      <w:r w:rsidR="004F57E7" w:rsidRPr="004F57E7">
        <w:rPr>
          <w:rFonts w:asciiTheme="minorHAnsi" w:hAnsiTheme="minorHAnsi" w:cstheme="minorHAnsi"/>
          <w:b/>
          <w:bCs/>
          <w:noProof w:val="0"/>
          <w:sz w:val="18"/>
          <w:szCs w:val="18"/>
          <w:lang w:val="sr-Cyrl-BA"/>
        </w:rPr>
        <w:t>Article title and subtitles</w:t>
      </w:r>
    </w:p>
    <w:p w14:paraId="1ECB5075" w14:textId="77777777" w:rsidR="00270F6E" w:rsidRPr="00FF2C26" w:rsidRDefault="00270F6E" w:rsidP="0004437E">
      <w:pPr>
        <w:contextualSpacing/>
        <w:mirrorIndents/>
        <w:jc w:val="both"/>
        <w:rPr>
          <w:rFonts w:asciiTheme="minorHAnsi" w:hAnsiTheme="minorHAnsi" w:cstheme="minorHAnsi"/>
          <w:b/>
          <w:bCs/>
          <w:noProof w:val="0"/>
          <w:sz w:val="18"/>
          <w:szCs w:val="18"/>
          <w:lang w:val="sr-Cyrl-BA"/>
        </w:rPr>
      </w:pPr>
    </w:p>
    <w:p w14:paraId="02980DBB" w14:textId="68C8C063" w:rsidR="00821796" w:rsidRPr="00821796" w:rsidRDefault="001056EA" w:rsidP="00821796">
      <w:pPr>
        <w:pStyle w:val="Maintext"/>
        <w:ind w:firstLine="284"/>
        <w:contextualSpacing/>
        <w:mirrorIndents/>
        <w:rPr>
          <w:rFonts w:asciiTheme="minorHAnsi" w:eastAsia="Calibri" w:hAnsiTheme="minorHAnsi" w:cstheme="minorHAnsi"/>
          <w:sz w:val="18"/>
          <w:szCs w:val="18"/>
          <w:lang w:val="sr-Cyrl-BA" w:eastAsia="en-US"/>
        </w:rPr>
      </w:pPr>
      <w:r w:rsidRPr="001056EA">
        <w:rPr>
          <w:rFonts w:asciiTheme="minorHAnsi" w:eastAsia="Calibri" w:hAnsiTheme="minorHAnsi" w:cstheme="minorHAnsi"/>
          <w:sz w:val="18"/>
          <w:szCs w:val="18"/>
          <w:lang w:val="sr-Cyrl-BA" w:eastAsia="en-US"/>
        </w:rPr>
        <w:t>On the first page, state the article title in English [font Calibri, size 13, all caps, left alignment, normal]. The title should describe the article content as precisely as possible, using words suitable for indexing and searching.</w:t>
      </w:r>
    </w:p>
    <w:p w14:paraId="1E53764F" w14:textId="4BAE474C" w:rsidR="00821796" w:rsidRPr="00821796" w:rsidRDefault="001056EA" w:rsidP="00821796">
      <w:pPr>
        <w:pStyle w:val="Maintext"/>
        <w:ind w:firstLine="284"/>
        <w:contextualSpacing/>
        <w:mirrorIndents/>
        <w:rPr>
          <w:rFonts w:asciiTheme="minorHAnsi" w:eastAsia="Calibri" w:hAnsiTheme="minorHAnsi" w:cstheme="minorHAnsi"/>
          <w:sz w:val="18"/>
          <w:szCs w:val="18"/>
          <w:lang w:val="sr-Cyrl-BA" w:eastAsia="en-US"/>
        </w:rPr>
      </w:pPr>
      <w:r w:rsidRPr="001056EA">
        <w:rPr>
          <w:rFonts w:asciiTheme="minorHAnsi" w:eastAsia="Calibri" w:hAnsiTheme="minorHAnsi" w:cstheme="minorHAnsi"/>
          <w:sz w:val="18"/>
          <w:szCs w:val="18"/>
          <w:lang w:val="sr-Cyrl-BA" w:eastAsia="en-US"/>
        </w:rPr>
        <w:t>Below the title, list the full name(s) of all authors [font Calibri, size 10, left alignment, normal], without titles or positions. After each author, insert the affiliation tag (a, b, c, ...) and footnote mark (sequential number, 1, 2, 3, ...). In the footnote, provide the author's email address and ORCID. The author's institution (affiliation) is listed directly below the name according to the tag (a, b, c, ...) [font Calibri, size 7, left alignment, normal], including the full hierarchy for complex institutions.</w:t>
      </w:r>
      <w:r w:rsidR="00821796" w:rsidRPr="00821796">
        <w:rPr>
          <w:rFonts w:asciiTheme="minorHAnsi" w:eastAsia="Calibri" w:hAnsiTheme="minorHAnsi" w:cstheme="minorHAnsi"/>
          <w:sz w:val="18"/>
          <w:szCs w:val="18"/>
          <w:lang w:val="sr-Cyrl-BA" w:eastAsia="en-US"/>
        </w:rPr>
        <w:t xml:space="preserve"> </w:t>
      </w:r>
    </w:p>
    <w:p w14:paraId="6E737CEC" w14:textId="14404869" w:rsidR="00270F6E" w:rsidRPr="00FF2C26" w:rsidRDefault="001056EA" w:rsidP="00821796">
      <w:pPr>
        <w:pStyle w:val="Maintext"/>
        <w:ind w:firstLine="284"/>
        <w:contextualSpacing/>
        <w:mirrorIndents/>
        <w:rPr>
          <w:rFonts w:asciiTheme="minorHAnsi" w:hAnsiTheme="minorHAnsi" w:cstheme="minorHAnsi"/>
          <w:sz w:val="18"/>
          <w:szCs w:val="18"/>
          <w:lang w:val="sr-Cyrl-BA"/>
        </w:rPr>
      </w:pPr>
      <w:r w:rsidRPr="001056EA">
        <w:rPr>
          <w:rFonts w:asciiTheme="minorHAnsi" w:eastAsia="Calibri" w:hAnsiTheme="minorHAnsi" w:cstheme="minorHAnsi"/>
          <w:sz w:val="18"/>
          <w:szCs w:val="18"/>
          <w:lang w:val="sr-Cyrl-BA" w:eastAsia="en-US"/>
        </w:rPr>
        <w:lastRenderedPageBreak/>
        <w:t>The main text should use single line spacing with no blank lines between paragraphs [font Calibri, size 9, first line indent 0.5 cm, normal]. Indent the first line of each paragraph 0.5 cm from the left margin; other lines start at the margin beginning. Number subtitles hierarchically using Arabic numerals, e.g.:</w:t>
      </w:r>
      <w:r w:rsidR="00270F6E" w:rsidRPr="00FF2C26">
        <w:rPr>
          <w:rFonts w:asciiTheme="minorHAnsi" w:hAnsiTheme="minorHAnsi" w:cstheme="minorHAnsi"/>
          <w:sz w:val="18"/>
          <w:szCs w:val="18"/>
          <w:lang w:val="sr-Cyrl-BA"/>
        </w:rPr>
        <w:t xml:space="preserve"> </w:t>
      </w:r>
    </w:p>
    <w:p w14:paraId="5F8C52DB" w14:textId="3DA25013" w:rsidR="00270F6E" w:rsidRPr="00FF2C26" w:rsidRDefault="00DA733F" w:rsidP="0004437E">
      <w:pPr>
        <w:pStyle w:val="Maintext"/>
        <w:ind w:firstLine="284"/>
        <w:contextualSpacing/>
        <w:mirrorIndents/>
        <w:rPr>
          <w:rFonts w:asciiTheme="minorHAnsi" w:hAnsiTheme="minorHAnsi" w:cstheme="minorHAnsi"/>
          <w:sz w:val="18"/>
          <w:szCs w:val="18"/>
          <w:lang w:val="sr-Cyrl-BA"/>
        </w:rPr>
      </w:pPr>
      <w:bookmarkStart w:id="0" w:name="_Hlk215827563"/>
      <w:r w:rsidRPr="00DA733F">
        <w:rPr>
          <w:rFonts w:asciiTheme="minorHAnsi" w:hAnsiTheme="minorHAnsi" w:cstheme="minorHAnsi"/>
          <w:b/>
          <w:sz w:val="18"/>
          <w:szCs w:val="18"/>
          <w:lang w:val="sr-Cyrl-BA"/>
        </w:rPr>
        <w:t xml:space="preserve">1. </w:t>
      </w:r>
      <w:bookmarkEnd w:id="0"/>
      <w:r w:rsidR="001056EA" w:rsidRPr="001056EA">
        <w:rPr>
          <w:rFonts w:asciiTheme="minorHAnsi" w:hAnsiTheme="minorHAnsi" w:cstheme="minorHAnsi"/>
          <w:b/>
          <w:sz w:val="18"/>
          <w:szCs w:val="18"/>
          <w:lang w:val="sr-Cyrl-BA"/>
        </w:rPr>
        <w:t xml:space="preserve">First subtitle </w:t>
      </w:r>
      <w:r w:rsidR="001056EA" w:rsidRPr="001056EA">
        <w:rPr>
          <w:rFonts w:asciiTheme="minorHAnsi" w:hAnsiTheme="minorHAnsi" w:cstheme="minorHAnsi"/>
          <w:sz w:val="18"/>
          <w:szCs w:val="18"/>
          <w:lang w:val="sr-Cyrl-BA"/>
        </w:rPr>
        <w:t>[font Calibri, size 9, left alignment, bold]</w:t>
      </w:r>
      <w:r w:rsidR="00270F6E" w:rsidRPr="00FF2C26">
        <w:rPr>
          <w:rFonts w:asciiTheme="minorHAnsi" w:hAnsiTheme="minorHAnsi" w:cstheme="minorHAnsi"/>
          <w:sz w:val="18"/>
          <w:szCs w:val="18"/>
          <w:lang w:val="sr-Cyrl-BA"/>
        </w:rPr>
        <w:t xml:space="preserve">, </w:t>
      </w:r>
    </w:p>
    <w:p w14:paraId="255395C5" w14:textId="0AAB4B68"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b/>
          <w:sz w:val="18"/>
          <w:szCs w:val="18"/>
          <w:lang w:val="sr-Cyrl-BA"/>
        </w:rPr>
        <w:t xml:space="preserve">2. </w:t>
      </w:r>
      <w:r w:rsidR="001056EA" w:rsidRPr="001056EA">
        <w:rPr>
          <w:rFonts w:asciiTheme="minorHAnsi" w:hAnsiTheme="minorHAnsi" w:cstheme="minorHAnsi"/>
          <w:b/>
          <w:sz w:val="18"/>
          <w:szCs w:val="18"/>
          <w:lang w:val="sr-Cyrl-BA"/>
        </w:rPr>
        <w:t xml:space="preserve">Second subtitle </w:t>
      </w:r>
      <w:r w:rsidR="001056EA" w:rsidRPr="001056EA">
        <w:rPr>
          <w:rFonts w:asciiTheme="minorHAnsi" w:hAnsiTheme="minorHAnsi" w:cstheme="minorHAnsi"/>
          <w:sz w:val="18"/>
          <w:szCs w:val="18"/>
          <w:lang w:val="sr-Cyrl-BA"/>
        </w:rPr>
        <w:t>[font Calibri, size 9, left alignment, bold]</w:t>
      </w:r>
      <w:r w:rsidRPr="00DA733F">
        <w:rPr>
          <w:rFonts w:asciiTheme="minorHAnsi" w:hAnsiTheme="minorHAnsi" w:cstheme="minorHAnsi"/>
          <w:sz w:val="18"/>
          <w:szCs w:val="18"/>
          <w:lang w:val="sr-Cyrl-BA"/>
        </w:rPr>
        <w:t>,</w:t>
      </w:r>
      <w:r w:rsidR="00270F6E" w:rsidRPr="00FF2C26">
        <w:rPr>
          <w:rFonts w:asciiTheme="minorHAnsi" w:hAnsiTheme="minorHAnsi" w:cstheme="minorHAnsi"/>
          <w:sz w:val="18"/>
          <w:szCs w:val="18"/>
          <w:lang w:val="sr-Cyrl-BA"/>
        </w:rPr>
        <w:t xml:space="preserve"> </w:t>
      </w:r>
    </w:p>
    <w:p w14:paraId="12A563DC" w14:textId="427F5BDD"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i/>
          <w:sz w:val="18"/>
          <w:szCs w:val="18"/>
          <w:lang w:val="sr-Cyrl-BA"/>
        </w:rPr>
        <w:t xml:space="preserve">2.1. </w:t>
      </w:r>
      <w:r w:rsidR="001056EA" w:rsidRPr="001056EA">
        <w:rPr>
          <w:rFonts w:asciiTheme="minorHAnsi" w:hAnsiTheme="minorHAnsi" w:cstheme="minorHAnsi"/>
          <w:i/>
          <w:sz w:val="18"/>
          <w:szCs w:val="18"/>
          <w:lang w:val="sr-Cyrl-BA"/>
        </w:rPr>
        <w:t>First subtitle of the second level</w:t>
      </w:r>
      <w:r w:rsidR="007D40A9" w:rsidRPr="00FF2C26">
        <w:rPr>
          <w:rFonts w:asciiTheme="minorHAnsi" w:hAnsiTheme="minorHAnsi" w:cstheme="minorHAnsi"/>
          <w:sz w:val="18"/>
          <w:szCs w:val="18"/>
          <w:lang w:val="sr-Cyrl-BA"/>
        </w:rPr>
        <w:t xml:space="preserve"> </w:t>
      </w:r>
      <w:r w:rsidR="001056EA" w:rsidRPr="001056EA">
        <w:rPr>
          <w:rFonts w:asciiTheme="minorHAnsi" w:hAnsiTheme="minorHAnsi" w:cstheme="minorHAnsi"/>
          <w:sz w:val="18"/>
          <w:szCs w:val="18"/>
          <w:lang w:val="sr-Cyrl-BA"/>
        </w:rPr>
        <w:t>[font Calibri, size 9, left alignment, italic]</w:t>
      </w:r>
      <w:r w:rsidRPr="00DA733F">
        <w:rPr>
          <w:rFonts w:asciiTheme="minorHAnsi" w:hAnsiTheme="minorHAnsi" w:cstheme="minorHAnsi"/>
          <w:sz w:val="18"/>
          <w:szCs w:val="18"/>
          <w:lang w:val="sr-Cyrl-BA"/>
        </w:rPr>
        <w:t>,</w:t>
      </w:r>
      <w:r w:rsidR="00270F6E" w:rsidRPr="00FF2C26">
        <w:rPr>
          <w:rFonts w:asciiTheme="minorHAnsi" w:hAnsiTheme="minorHAnsi" w:cstheme="minorHAnsi"/>
          <w:sz w:val="18"/>
          <w:szCs w:val="18"/>
          <w:lang w:val="sr-Cyrl-BA"/>
        </w:rPr>
        <w:t xml:space="preserve"> </w:t>
      </w:r>
    </w:p>
    <w:p w14:paraId="6DF4B8B9" w14:textId="361643DD"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i/>
          <w:sz w:val="18"/>
          <w:szCs w:val="18"/>
          <w:lang w:val="sr-Cyrl-BA"/>
        </w:rPr>
        <w:t xml:space="preserve">2.2. </w:t>
      </w:r>
      <w:r w:rsidR="00C743FE" w:rsidRPr="00C743FE">
        <w:rPr>
          <w:rFonts w:asciiTheme="minorHAnsi" w:hAnsiTheme="minorHAnsi" w:cstheme="minorHAnsi"/>
          <w:i/>
          <w:sz w:val="18"/>
          <w:szCs w:val="18"/>
          <w:lang w:val="sr-Cyrl-BA"/>
        </w:rPr>
        <w:t>Second subtitle of the second level</w:t>
      </w:r>
      <w:r w:rsidRPr="00DA733F">
        <w:rPr>
          <w:rFonts w:asciiTheme="minorHAnsi" w:hAnsiTheme="minorHAnsi" w:cstheme="minorHAnsi"/>
          <w:i/>
          <w:sz w:val="18"/>
          <w:szCs w:val="18"/>
          <w:lang w:val="sr-Cyrl-BA"/>
        </w:rPr>
        <w:t>,</w:t>
      </w:r>
      <w:r w:rsidR="00270F6E" w:rsidRPr="00FF2C26">
        <w:rPr>
          <w:rFonts w:asciiTheme="minorHAnsi" w:hAnsiTheme="minorHAnsi" w:cstheme="minorHAnsi"/>
          <w:sz w:val="18"/>
          <w:szCs w:val="18"/>
          <w:lang w:val="sr-Cyrl-BA"/>
        </w:rPr>
        <w:t xml:space="preserve"> </w:t>
      </w:r>
    </w:p>
    <w:p w14:paraId="605F8E30" w14:textId="6B15018C"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b/>
          <w:sz w:val="18"/>
          <w:szCs w:val="18"/>
          <w:lang w:val="sr-Cyrl-BA"/>
        </w:rPr>
        <w:t xml:space="preserve">3. </w:t>
      </w:r>
      <w:r w:rsidR="00C743FE" w:rsidRPr="00C743FE">
        <w:rPr>
          <w:rFonts w:asciiTheme="minorHAnsi" w:hAnsiTheme="minorHAnsi" w:cstheme="minorHAnsi"/>
          <w:b/>
          <w:sz w:val="18"/>
          <w:szCs w:val="18"/>
          <w:lang w:val="sr-Cyrl-BA"/>
        </w:rPr>
        <w:t>Third subtitle</w:t>
      </w:r>
      <w:r w:rsidRPr="00DA733F">
        <w:rPr>
          <w:rFonts w:asciiTheme="minorHAnsi" w:hAnsiTheme="minorHAnsi" w:cstheme="minorHAnsi"/>
          <w:b/>
          <w:sz w:val="18"/>
          <w:szCs w:val="18"/>
          <w:lang w:val="sr-Cyrl-BA"/>
        </w:rPr>
        <w:t xml:space="preserve"> …</w:t>
      </w:r>
      <w:r w:rsidR="00270F6E" w:rsidRPr="00FF2C26">
        <w:rPr>
          <w:rFonts w:asciiTheme="minorHAnsi" w:hAnsiTheme="minorHAnsi" w:cstheme="minorHAnsi"/>
          <w:sz w:val="18"/>
          <w:szCs w:val="18"/>
          <w:lang w:val="sr-Cyrl-BA"/>
        </w:rPr>
        <w:t xml:space="preserve"> </w:t>
      </w:r>
    </w:p>
    <w:p w14:paraId="4CDEA060" w14:textId="77777777" w:rsidR="00270F6E" w:rsidRPr="00FF2C26" w:rsidRDefault="00270F6E" w:rsidP="0004437E">
      <w:pPr>
        <w:pStyle w:val="Maintext"/>
        <w:contextualSpacing/>
        <w:mirrorIndents/>
        <w:rPr>
          <w:rFonts w:asciiTheme="minorHAnsi" w:hAnsiTheme="minorHAnsi" w:cstheme="minorHAnsi"/>
          <w:sz w:val="18"/>
          <w:szCs w:val="18"/>
          <w:lang w:val="sr-Cyrl-BA"/>
        </w:rPr>
      </w:pPr>
    </w:p>
    <w:p w14:paraId="13BB7405" w14:textId="39683A32" w:rsidR="00270F6E" w:rsidRPr="00FF2C26" w:rsidRDefault="0087658D" w:rsidP="0004437E">
      <w:pPr>
        <w:contextualSpacing/>
        <w:mirrorIndents/>
        <w:jc w:val="both"/>
        <w:rPr>
          <w:rFonts w:asciiTheme="minorHAnsi" w:hAnsiTheme="minorHAnsi" w:cstheme="minorHAnsi"/>
          <w:i/>
          <w:noProof w:val="0"/>
          <w:sz w:val="18"/>
          <w:szCs w:val="18"/>
          <w:lang w:val="sr-Cyrl-BA"/>
        </w:rPr>
      </w:pPr>
      <w:r w:rsidRPr="0087658D">
        <w:rPr>
          <w:rFonts w:asciiTheme="minorHAnsi" w:hAnsiTheme="minorHAnsi" w:cstheme="minorHAnsi"/>
          <w:i/>
          <w:noProof w:val="0"/>
          <w:sz w:val="18"/>
          <w:szCs w:val="18"/>
          <w:lang w:val="sr-Cyrl-BA"/>
        </w:rPr>
        <w:t xml:space="preserve">1.1. </w:t>
      </w:r>
      <w:r w:rsidR="00E64312" w:rsidRPr="00E64312">
        <w:rPr>
          <w:rFonts w:asciiTheme="minorHAnsi" w:hAnsiTheme="minorHAnsi" w:cstheme="minorHAnsi"/>
          <w:i/>
          <w:noProof w:val="0"/>
          <w:sz w:val="18"/>
          <w:szCs w:val="18"/>
          <w:lang w:val="sr-Cyrl-BA"/>
        </w:rPr>
        <w:t>Citing sources in the text, under figures and tables [font Calibri, font size 9, left alignment, italic]</w:t>
      </w:r>
    </w:p>
    <w:p w14:paraId="195EA1EF" w14:textId="77777777" w:rsidR="00270F6E" w:rsidRPr="00FF2C26" w:rsidRDefault="00270F6E" w:rsidP="0004437E">
      <w:pPr>
        <w:shd w:val="clear" w:color="auto" w:fill="FFFFFF"/>
        <w:tabs>
          <w:tab w:val="num" w:pos="851"/>
        </w:tabs>
        <w:autoSpaceDE w:val="0"/>
        <w:autoSpaceDN w:val="0"/>
        <w:adjustRightInd w:val="0"/>
        <w:contextualSpacing/>
        <w:mirrorIndents/>
        <w:jc w:val="both"/>
        <w:rPr>
          <w:rFonts w:asciiTheme="minorHAnsi" w:eastAsia="Times New Roman" w:hAnsiTheme="minorHAnsi" w:cstheme="minorHAnsi"/>
          <w:noProof w:val="0"/>
          <w:sz w:val="18"/>
          <w:szCs w:val="18"/>
          <w:lang w:val="sr-Cyrl-BA" w:eastAsia="ko-KR"/>
        </w:rPr>
      </w:pPr>
    </w:p>
    <w:p w14:paraId="3945B202" w14:textId="633E7700" w:rsidR="00E64312" w:rsidRPr="00E64312" w:rsidRDefault="00E64312" w:rsidP="00E64312">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E64312">
        <w:rPr>
          <w:rFonts w:asciiTheme="minorHAnsi" w:hAnsiTheme="minorHAnsi" w:cstheme="minorHAnsi"/>
          <w:noProof w:val="0"/>
          <w:sz w:val="18"/>
          <w:szCs w:val="18"/>
          <w:lang w:val="sr-Cyrl-BA" w:eastAsia="ko-KR"/>
        </w:rPr>
        <w:t>Sources are cited according to APA style (http://www.apastyle.org/index.aspx). The abbreviated identification of sources appears in the text (or under figures/tables) immediately after the cited part, with complete identification in the reference list at the end.</w:t>
      </w:r>
      <w:r w:rsidR="00B74ADF">
        <w:rPr>
          <w:rFonts w:asciiTheme="minorHAnsi" w:hAnsiTheme="minorHAnsi" w:cstheme="minorHAnsi"/>
          <w:noProof w:val="0"/>
          <w:sz w:val="18"/>
          <w:szCs w:val="18"/>
          <w:lang w:eastAsia="ko-KR"/>
        </w:rPr>
        <w:t xml:space="preserve"> </w:t>
      </w:r>
      <w:r w:rsidRPr="00E64312">
        <w:rPr>
          <w:rFonts w:asciiTheme="minorHAnsi" w:hAnsiTheme="minorHAnsi" w:cstheme="minorHAnsi"/>
          <w:noProof w:val="0"/>
          <w:sz w:val="18"/>
          <w:szCs w:val="18"/>
          <w:lang w:val="sr-Cyrl-BA" w:eastAsia="ko-KR"/>
        </w:rPr>
        <w:t>Use: author's surname, year. Example: (Krugman, 2014).</w:t>
      </w:r>
    </w:p>
    <w:p w14:paraId="18EB846A" w14:textId="1D9BD1BF" w:rsidR="0087658D" w:rsidRPr="0087658D" w:rsidRDefault="00E64312" w:rsidP="00E64312">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E64312">
        <w:rPr>
          <w:rFonts w:asciiTheme="minorHAnsi" w:hAnsiTheme="minorHAnsi" w:cstheme="minorHAnsi"/>
          <w:noProof w:val="0"/>
          <w:sz w:val="18"/>
          <w:szCs w:val="18"/>
          <w:lang w:val="sr-Cyrl-BA" w:eastAsia="ko-KR"/>
        </w:rPr>
        <w:t>For direct quotes or specific pages, include page number. Example: (Hammer &amp; Champy, 1993: 123).</w:t>
      </w:r>
    </w:p>
    <w:p w14:paraId="3089E4B1" w14:textId="77777777" w:rsidR="001A5E8A" w:rsidRPr="001A5E8A" w:rsidRDefault="001A5E8A" w:rsidP="001A5E8A">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1A5E8A">
        <w:rPr>
          <w:rFonts w:asciiTheme="minorHAnsi" w:hAnsiTheme="minorHAnsi" w:cstheme="minorHAnsi"/>
          <w:noProof w:val="0"/>
          <w:sz w:val="18"/>
          <w:szCs w:val="18"/>
          <w:lang w:val="sr-Cyrl-BA" w:eastAsia="ko-KR"/>
        </w:rPr>
        <w:t>For multiple publications same year, add letter (a, b, c). Example: (Stankić, 2014a: 56). For two authors use "&amp;" (Akerlof &amp; Kranton, 2000). For three or more authors: first author's name followed by "et al." (Campbell et al., 2001). List all authors in references.</w:t>
      </w:r>
    </w:p>
    <w:p w14:paraId="236883BF" w14:textId="35172096" w:rsidR="0087658D" w:rsidRPr="0087658D" w:rsidRDefault="001A5E8A" w:rsidP="001A5E8A">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1A5E8A">
        <w:rPr>
          <w:rFonts w:asciiTheme="minorHAnsi" w:hAnsiTheme="minorHAnsi" w:cstheme="minorHAnsi"/>
          <w:noProof w:val="0"/>
          <w:sz w:val="18"/>
          <w:szCs w:val="18"/>
          <w:lang w:val="sr-Cyrl-BA" w:eastAsia="ko-KR"/>
        </w:rPr>
        <w:t>Multiple citations in same text part: separate by **period and comma**, alphabetical order. Example: (Akerlof &amp; Kranton, 2000; Krugman, 2014).</w:t>
      </w:r>
      <w:r w:rsidR="0087658D" w:rsidRPr="0087658D">
        <w:rPr>
          <w:rFonts w:asciiTheme="minorHAnsi" w:hAnsiTheme="minorHAnsi" w:cstheme="minorHAnsi"/>
          <w:noProof w:val="0"/>
          <w:sz w:val="18"/>
          <w:szCs w:val="18"/>
          <w:lang w:val="sr-Cyrl-BA" w:eastAsia="ko-KR"/>
        </w:rPr>
        <w:t>.</w:t>
      </w:r>
    </w:p>
    <w:p w14:paraId="28FB8D0C" w14:textId="77777777" w:rsidR="007E2231" w:rsidRPr="007E2231" w:rsidRDefault="007E2231" w:rsidP="007E2231">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7E2231">
        <w:rPr>
          <w:rFonts w:asciiTheme="minorHAnsi" w:hAnsiTheme="minorHAnsi" w:cstheme="minorHAnsi"/>
          <w:noProof w:val="0"/>
          <w:sz w:val="18"/>
          <w:szCs w:val="18"/>
          <w:lang w:val="sr-Cyrl-BA" w:eastAsia="ko-KR"/>
        </w:rPr>
        <w:t>No author: use institution/organization name. Example: (OECD, 2016).</w:t>
      </w:r>
    </w:p>
    <w:p w14:paraId="4034C4C0" w14:textId="5219A3AF" w:rsidR="0087658D" w:rsidRDefault="007E2231" w:rsidP="007E2231">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7E2231">
        <w:rPr>
          <w:rFonts w:asciiTheme="minorHAnsi" w:hAnsiTheme="minorHAnsi" w:cstheme="minorHAnsi"/>
          <w:noProof w:val="0"/>
          <w:sz w:val="18"/>
          <w:szCs w:val="18"/>
          <w:lang w:val="sr-Cyrl-BA" w:eastAsia="ko-KR"/>
        </w:rPr>
        <w:t xml:space="preserve">Internet sources: (surname, year), e.g. (Radovanović </w:t>
      </w:r>
      <w:r>
        <w:rPr>
          <w:rFonts w:asciiTheme="minorHAnsi" w:hAnsiTheme="minorHAnsi" w:cstheme="minorHAnsi"/>
          <w:noProof w:val="0"/>
          <w:sz w:val="18"/>
          <w:szCs w:val="18"/>
          <w:lang w:eastAsia="ko-KR"/>
        </w:rPr>
        <w:t>et al</w:t>
      </w:r>
      <w:r w:rsidRPr="007E2231">
        <w:rPr>
          <w:rFonts w:asciiTheme="minorHAnsi" w:hAnsiTheme="minorHAnsi" w:cstheme="minorHAnsi"/>
          <w:noProof w:val="0"/>
          <w:sz w:val="18"/>
          <w:szCs w:val="18"/>
          <w:lang w:val="sr-Cyrl-BA" w:eastAsia="ko-KR"/>
        </w:rPr>
        <w:t xml:space="preserve">., 2011). Unknown author: document title first. Example: </w:t>
      </w:r>
      <w:r w:rsidR="0087658D" w:rsidRPr="0087658D">
        <w:rPr>
          <w:rFonts w:asciiTheme="minorHAnsi" w:hAnsiTheme="minorHAnsi" w:cstheme="minorHAnsi"/>
          <w:noProof w:val="0"/>
          <w:sz w:val="18"/>
          <w:szCs w:val="18"/>
          <w:lang w:val="sr-Cyrl-BA" w:eastAsia="ko-KR"/>
        </w:rPr>
        <w:t>(Vodič za citiranje, 2016).</w:t>
      </w:r>
    </w:p>
    <w:p w14:paraId="4A8727CE" w14:textId="3CA948FD" w:rsidR="00270F6E" w:rsidRPr="00FF2C26" w:rsidRDefault="00270F6E" w:rsidP="007E2231">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 </w:t>
      </w:r>
    </w:p>
    <w:p w14:paraId="3E0EE879" w14:textId="492DCF39" w:rsidR="00270F6E" w:rsidRPr="00FF2C26" w:rsidRDefault="0087658D" w:rsidP="0004437E">
      <w:pPr>
        <w:contextualSpacing/>
        <w:mirrorIndents/>
        <w:jc w:val="both"/>
        <w:rPr>
          <w:rFonts w:asciiTheme="minorHAnsi" w:hAnsiTheme="minorHAnsi" w:cstheme="minorHAnsi"/>
          <w:i/>
          <w:noProof w:val="0"/>
          <w:sz w:val="18"/>
          <w:szCs w:val="18"/>
          <w:lang w:val="sr-Cyrl-BA"/>
        </w:rPr>
      </w:pPr>
      <w:r w:rsidRPr="0087658D">
        <w:rPr>
          <w:rFonts w:asciiTheme="minorHAnsi" w:hAnsiTheme="minorHAnsi" w:cstheme="minorHAnsi"/>
          <w:i/>
          <w:noProof w:val="0"/>
          <w:sz w:val="18"/>
          <w:szCs w:val="18"/>
          <w:lang w:val="sr-Cyrl-BA"/>
        </w:rPr>
        <w:t xml:space="preserve">1.2. </w:t>
      </w:r>
      <w:r w:rsidR="00CA3A89" w:rsidRPr="00CA3A89">
        <w:rPr>
          <w:rFonts w:asciiTheme="minorHAnsi" w:hAnsiTheme="minorHAnsi" w:cstheme="minorHAnsi"/>
          <w:i/>
          <w:noProof w:val="0"/>
          <w:sz w:val="18"/>
          <w:szCs w:val="18"/>
          <w:lang w:val="sr-Cyrl-BA"/>
        </w:rPr>
        <w:t>Figures and tables [font Calibri, font size 9, left alignment, italic]</w:t>
      </w:r>
    </w:p>
    <w:p w14:paraId="5CF92D3E" w14:textId="77777777" w:rsidR="00270F6E" w:rsidRPr="00FF2C26" w:rsidRDefault="00270F6E" w:rsidP="0004437E">
      <w:pPr>
        <w:pStyle w:val="BodyText"/>
        <w:spacing w:after="0"/>
        <w:contextualSpacing/>
        <w:mirrorIndents/>
        <w:jc w:val="both"/>
        <w:rPr>
          <w:rFonts w:asciiTheme="minorHAnsi" w:eastAsia="Times New Roman" w:hAnsiTheme="minorHAnsi" w:cstheme="minorHAnsi"/>
          <w:noProof w:val="0"/>
          <w:sz w:val="18"/>
          <w:szCs w:val="18"/>
          <w:lang w:val="sr-Cyrl-BA"/>
        </w:rPr>
      </w:pPr>
    </w:p>
    <w:p w14:paraId="5E4981B5" w14:textId="1D1D952A" w:rsidR="00270F6E" w:rsidRDefault="00CA3A89"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CA3A89">
        <w:rPr>
          <w:rFonts w:asciiTheme="minorHAnsi" w:hAnsiTheme="minorHAnsi" w:cstheme="minorHAnsi"/>
          <w:noProof w:val="0"/>
          <w:sz w:val="18"/>
          <w:szCs w:val="18"/>
          <w:lang w:val="sr-Cyrl-BA" w:eastAsia="ko-KR"/>
        </w:rPr>
        <w:t>Figures and tables should be adjusted to the text width and state the source under them. Objects forming the figure must be grouped. If the object includes text, place it in a frame allowing proofreading and corrections, with language and script matching the main article text. Articles must not contain scanned images, tables, or text parts.</w:t>
      </w:r>
    </w:p>
    <w:p w14:paraId="12F03158" w14:textId="23A1C294" w:rsidR="003B6526" w:rsidRDefault="003B6526"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0FB277CB" w14:textId="4CAA59EC" w:rsidR="003B6526" w:rsidRDefault="003B6526"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3E488EE6" w14:textId="77777777" w:rsidR="003B6526" w:rsidRPr="00FF2C26" w:rsidRDefault="003B6526"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4501E2F5" w14:textId="77777777" w:rsidR="00270F6E" w:rsidRPr="00FF2C26" w:rsidRDefault="00270F6E" w:rsidP="0004437E">
      <w:pPr>
        <w:contextualSpacing/>
        <w:mirrorIndents/>
        <w:jc w:val="both"/>
        <w:rPr>
          <w:rFonts w:asciiTheme="minorHAnsi" w:hAnsiTheme="minorHAnsi" w:cstheme="minorHAnsi"/>
          <w:b/>
          <w:noProof w:val="0"/>
          <w:sz w:val="20"/>
          <w:szCs w:val="20"/>
          <w:lang w:val="sr-Cyrl-BA"/>
        </w:rPr>
      </w:pPr>
    </w:p>
    <w:p w14:paraId="746CA18D" w14:textId="4BA6A709" w:rsidR="00270F6E" w:rsidRPr="00FF2C26" w:rsidRDefault="003B6526" w:rsidP="0004437E">
      <w:pPr>
        <w:contextualSpacing/>
        <w:mirrorIndents/>
        <w:jc w:val="both"/>
        <w:rPr>
          <w:rFonts w:asciiTheme="minorHAnsi" w:hAnsiTheme="minorHAnsi" w:cstheme="minorHAnsi"/>
          <w:b/>
          <w:caps/>
          <w:noProof w:val="0"/>
          <w:sz w:val="20"/>
          <w:szCs w:val="20"/>
          <w:lang w:val="sr-Cyrl-BA"/>
        </w:rPr>
      </w:pPr>
      <w:r w:rsidRPr="003B6526">
        <w:rPr>
          <w:rFonts w:asciiTheme="minorHAnsi" w:hAnsiTheme="minorHAnsi" w:cstheme="minorHAnsi"/>
          <w:b/>
          <w:noProof w:val="0"/>
          <w:sz w:val="18"/>
          <w:szCs w:val="18"/>
          <w:lang w:val="sr-Cyrl-BA"/>
        </w:rPr>
        <w:t>Figure 1: Relationship of business processes, system, and values [font Calibri, font size 9, left alignment, bold]</w:t>
      </w:r>
    </w:p>
    <w:tbl>
      <w:tblPr>
        <w:tblW w:w="5000" w:type="pct"/>
        <w:jc w:val="center"/>
        <w:tblBorders>
          <w:top w:val="single" w:sz="8" w:space="0" w:color="auto"/>
          <w:bottom w:val="single" w:sz="8" w:space="0" w:color="auto"/>
        </w:tblBorders>
        <w:tblLook w:val="04A0" w:firstRow="1" w:lastRow="0" w:firstColumn="1" w:lastColumn="0" w:noHBand="0" w:noVBand="1"/>
      </w:tblPr>
      <w:tblGrid>
        <w:gridCol w:w="7767"/>
      </w:tblGrid>
      <w:tr w:rsidR="00FF2C26" w:rsidRPr="00FF2C26" w14:paraId="136D3312" w14:textId="77777777" w:rsidTr="00466F2D">
        <w:trPr>
          <w:jc w:val="center"/>
        </w:trPr>
        <w:tc>
          <w:tcPr>
            <w:tcW w:w="5000" w:type="pct"/>
          </w:tcPr>
          <w:p w14:paraId="067E822E"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p>
          <w:p w14:paraId="3E54DE2D"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r w:rsidRPr="00FF2C26">
              <w:rPr>
                <w:rFonts w:asciiTheme="minorHAnsi" w:hAnsiTheme="minorHAnsi" w:cstheme="minorHAnsi"/>
                <w:sz w:val="20"/>
                <w:szCs w:val="20"/>
              </w:rPr>
              <mc:AlternateContent>
                <mc:Choice Requires="wpg">
                  <w:drawing>
                    <wp:inline distT="0" distB="0" distL="0" distR="0" wp14:anchorId="1B44417A" wp14:editId="098F30EB">
                      <wp:extent cx="3218180" cy="919480"/>
                      <wp:effectExtent l="0" t="0" r="20320" b="1397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180" cy="919480"/>
                                <a:chOff x="3306" y="2504"/>
                                <a:chExt cx="5068" cy="1448"/>
                              </a:xfrm>
                            </wpg:grpSpPr>
                            <wps:wsp>
                              <wps:cNvPr id="36" name="Text Box 12"/>
                              <wps:cNvSpPr txBox="1">
                                <a:spLocks noChangeArrowheads="1"/>
                              </wps:cNvSpPr>
                              <wps:spPr bwMode="auto">
                                <a:xfrm>
                                  <a:off x="5047" y="2504"/>
                                  <a:ext cx="1676" cy="362"/>
                                </a:xfrm>
                                <a:prstGeom prst="rect">
                                  <a:avLst/>
                                </a:prstGeom>
                                <a:solidFill>
                                  <a:srgbClr val="FFFFFF"/>
                                </a:solidFill>
                                <a:ln w="9525">
                                  <a:solidFill>
                                    <a:srgbClr val="000000"/>
                                  </a:solidFill>
                                  <a:miter lim="800000"/>
                                  <a:headEnd/>
                                  <a:tailEnd/>
                                </a:ln>
                              </wps:spPr>
                              <wps:txbx>
                                <w:txbxContent>
                                  <w:p w14:paraId="4944C107" w14:textId="5C7D4F61" w:rsidR="00270F6E" w:rsidRDefault="00D55E9C" w:rsidP="00D55E9C">
                                    <w:pPr>
                                      <w:jc w:val="center"/>
                                      <w:rPr>
                                        <w:sz w:val="16"/>
                                      </w:rPr>
                                    </w:pPr>
                                    <w:r w:rsidRPr="00D55E9C">
                                      <w:rPr>
                                        <w:sz w:val="16"/>
                                      </w:rPr>
                                      <w:t>Business processes</w:t>
                                    </w:r>
                                  </w:p>
                                </w:txbxContent>
                              </wps:txbx>
                              <wps:bodyPr rot="0" vert="horz" wrap="square" lIns="91440" tIns="45720" rIns="91440" bIns="45720" anchor="t" anchorCtr="0" upright="1">
                                <a:noAutofit/>
                              </wps:bodyPr>
                            </wps:wsp>
                            <wps:wsp>
                              <wps:cNvPr id="37" name="Text Box 13"/>
                              <wps:cNvSpPr txBox="1">
                                <a:spLocks noChangeArrowheads="1"/>
                              </wps:cNvSpPr>
                              <wps:spPr bwMode="auto">
                                <a:xfrm>
                                  <a:off x="6926" y="3047"/>
                                  <a:ext cx="1448" cy="362"/>
                                </a:xfrm>
                                <a:prstGeom prst="rect">
                                  <a:avLst/>
                                </a:prstGeom>
                                <a:solidFill>
                                  <a:srgbClr val="FFFFFF"/>
                                </a:solidFill>
                                <a:ln w="9525">
                                  <a:solidFill>
                                    <a:srgbClr val="000000"/>
                                  </a:solidFill>
                                  <a:miter lim="800000"/>
                                  <a:headEnd/>
                                  <a:tailEnd/>
                                </a:ln>
                              </wps:spPr>
                              <wps:txbx>
                                <w:txbxContent>
                                  <w:p w14:paraId="492BE81C" w14:textId="0D2148FF" w:rsidR="00270F6E" w:rsidRDefault="00D55E9C" w:rsidP="00270F6E">
                                    <w:pPr>
                                      <w:jc w:val="center"/>
                                      <w:rPr>
                                        <w:sz w:val="16"/>
                                      </w:rPr>
                                    </w:pPr>
                                    <w:r w:rsidRPr="00D55E9C">
                                      <w:rPr>
                                        <w:sz w:val="16"/>
                                      </w:rPr>
                                      <w:t>Values</w:t>
                                    </w:r>
                                  </w:p>
                                  <w:p w14:paraId="3474433A" w14:textId="77777777" w:rsidR="00270F6E" w:rsidRDefault="00270F6E" w:rsidP="00270F6E">
                                    <w:pPr>
                                      <w:rPr>
                                        <w:sz w:val="16"/>
                                      </w:rPr>
                                    </w:pPr>
                                  </w:p>
                                </w:txbxContent>
                              </wps:txbx>
                              <wps:bodyPr rot="0" vert="horz" wrap="square" lIns="91440" tIns="45720" rIns="91440" bIns="45720" anchor="t" anchorCtr="0" upright="1">
                                <a:noAutofit/>
                              </wps:bodyPr>
                            </wps:wsp>
                            <wps:wsp>
                              <wps:cNvPr id="38" name="Text Box 14"/>
                              <wps:cNvSpPr txBox="1">
                                <a:spLocks noChangeArrowheads="1"/>
                              </wps:cNvSpPr>
                              <wps:spPr bwMode="auto">
                                <a:xfrm>
                                  <a:off x="5116" y="3590"/>
                                  <a:ext cx="1704" cy="362"/>
                                </a:xfrm>
                                <a:prstGeom prst="rect">
                                  <a:avLst/>
                                </a:prstGeom>
                                <a:solidFill>
                                  <a:srgbClr val="FFFFFF"/>
                                </a:solidFill>
                                <a:ln w="9525">
                                  <a:solidFill>
                                    <a:srgbClr val="000000"/>
                                  </a:solidFill>
                                  <a:miter lim="800000"/>
                                  <a:headEnd/>
                                  <a:tailEnd/>
                                </a:ln>
                              </wps:spPr>
                              <wps:txbx>
                                <w:txbxContent>
                                  <w:p w14:paraId="26D112B9" w14:textId="15BB301D" w:rsidR="00270F6E" w:rsidRDefault="00D55E9C" w:rsidP="00270F6E">
                                    <w:pPr>
                                      <w:jc w:val="center"/>
                                      <w:rPr>
                                        <w:sz w:val="16"/>
                                      </w:rPr>
                                    </w:pPr>
                                    <w:r w:rsidRPr="00D55E9C">
                                      <w:rPr>
                                        <w:sz w:val="16"/>
                                      </w:rPr>
                                      <w:t>Management system</w:t>
                                    </w:r>
                                  </w:p>
                                  <w:p w14:paraId="3DC80A50" w14:textId="77777777" w:rsidR="00270F6E" w:rsidRDefault="00270F6E" w:rsidP="00270F6E">
                                    <w:pPr>
                                      <w:rPr>
                                        <w:sz w:val="16"/>
                                      </w:rPr>
                                    </w:pPr>
                                  </w:p>
                                </w:txbxContent>
                              </wps:txbx>
                              <wps:bodyPr rot="0" vert="horz" wrap="square" lIns="91440" tIns="45720" rIns="91440" bIns="45720" anchor="t" anchorCtr="0" upright="1">
                                <a:noAutofit/>
                              </wps:bodyPr>
                            </wps:wsp>
                            <wps:wsp>
                              <wps:cNvPr id="39" name="Text Box 15"/>
                              <wps:cNvSpPr txBox="1">
                                <a:spLocks noChangeArrowheads="1"/>
                              </wps:cNvSpPr>
                              <wps:spPr bwMode="auto">
                                <a:xfrm>
                                  <a:off x="3306" y="3047"/>
                                  <a:ext cx="1448" cy="362"/>
                                </a:xfrm>
                                <a:prstGeom prst="rect">
                                  <a:avLst/>
                                </a:prstGeom>
                                <a:solidFill>
                                  <a:srgbClr val="FFFFFF"/>
                                </a:solidFill>
                                <a:ln w="9525">
                                  <a:solidFill>
                                    <a:srgbClr val="000000"/>
                                  </a:solidFill>
                                  <a:miter lim="800000"/>
                                  <a:headEnd/>
                                  <a:tailEnd/>
                                </a:ln>
                              </wps:spPr>
                              <wps:txbx>
                                <w:txbxContent>
                                  <w:p w14:paraId="4C95CEA1" w14:textId="7683A37E" w:rsidR="00270F6E" w:rsidRDefault="00D55E9C" w:rsidP="00270F6E">
                                    <w:pPr>
                                      <w:jc w:val="center"/>
                                      <w:rPr>
                                        <w:sz w:val="16"/>
                                      </w:rPr>
                                    </w:pPr>
                                    <w:r w:rsidRPr="00D55E9C">
                                      <w:rPr>
                                        <w:sz w:val="16"/>
                                      </w:rPr>
                                      <w:t>Tasks</w:t>
                                    </w:r>
                                  </w:p>
                                  <w:p w14:paraId="2A24DA25" w14:textId="77777777" w:rsidR="00270F6E" w:rsidRDefault="00270F6E" w:rsidP="00270F6E">
                                    <w:pPr>
                                      <w:rPr>
                                        <w:sz w:val="16"/>
                                      </w:rPr>
                                    </w:pPr>
                                  </w:p>
                                </w:txbxContent>
                              </wps:txbx>
                              <wps:bodyPr rot="0" vert="horz" wrap="square" lIns="91440" tIns="45720" rIns="91440" bIns="45720" anchor="t" anchorCtr="0" upright="1">
                                <a:noAutofit/>
                              </wps:bodyPr>
                            </wps:wsp>
                            <wps:wsp>
                              <wps:cNvPr id="544" name="Line 16"/>
                              <wps:cNvCnPr>
                                <a:cxnSpLocks noChangeShapeType="1"/>
                              </wps:cNvCnPr>
                              <wps:spPr bwMode="auto">
                                <a:xfrm>
                                  <a:off x="4030" y="3409"/>
                                  <a:ext cx="1086"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Line 17"/>
                              <wps:cNvCnPr>
                                <a:cxnSpLocks noChangeShapeType="1"/>
                                <a:stCxn id="38" idx="3"/>
                              </wps:cNvCnPr>
                              <wps:spPr bwMode="auto">
                                <a:xfrm flipV="1">
                                  <a:off x="6820" y="3409"/>
                                  <a:ext cx="83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 name="Line 18"/>
                              <wps:cNvCnPr>
                                <a:cxnSpLocks noChangeShapeType="1"/>
                                <a:endCxn id="36" idx="3"/>
                              </wps:cNvCnPr>
                              <wps:spPr bwMode="auto">
                                <a:xfrm flipH="1" flipV="1">
                                  <a:off x="6723" y="2685"/>
                                  <a:ext cx="927"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19"/>
                              <wps:cNvCnPr>
                                <a:cxnSpLocks noChangeShapeType="1"/>
                                <a:stCxn id="36" idx="1"/>
                              </wps:cNvCnPr>
                              <wps:spPr bwMode="auto">
                                <a:xfrm flipH="1">
                                  <a:off x="4030" y="2685"/>
                                  <a:ext cx="1017"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B44417A" id="Group 35" o:spid="_x0000_s1026" style="width:253.4pt;height:72.4pt;mso-position-horizontal-relative:char;mso-position-vertical-relative:line" coordorigin="3306,2504" coordsize="5068,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">
                      <v:shapetype id="_x0000_t202" coordsize="21600,21600" o:spt="202" path="m,l,21600r21600,l21600,xe">
                        <v:stroke joinstyle="miter"/>
                        <v:path gradientshapeok="t" o:connecttype="rect"/>
                      </v:shapetype>
                      <v:shape id="Text Box 12" o:spid="_x0000_s1027" type="#_x0000_t202" style="position:absolute;left:5047;top:2504;width:1676;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944C107" w14:textId="5C7D4F61" w:rsidR="00270F6E" w:rsidRDefault="00D55E9C" w:rsidP="00D55E9C">
                              <w:pPr>
                                <w:jc w:val="center"/>
                                <w:rPr>
                                  <w:sz w:val="16"/>
                                </w:rPr>
                              </w:pPr>
                              <w:r w:rsidRPr="00D55E9C">
                                <w:rPr>
                                  <w:sz w:val="16"/>
                                </w:rPr>
                                <w:t>Business processes</w:t>
                              </w:r>
                            </w:p>
                          </w:txbxContent>
                        </v:textbox>
                      </v:shape>
                      <v:shape id="Text Box 13" o:spid="_x0000_s1028" type="#_x0000_t202" style="position:absolute;left:6926;top:3047;width:144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92BE81C" w14:textId="0D2148FF" w:rsidR="00270F6E" w:rsidRDefault="00D55E9C" w:rsidP="00270F6E">
                              <w:pPr>
                                <w:jc w:val="center"/>
                                <w:rPr>
                                  <w:sz w:val="16"/>
                                </w:rPr>
                              </w:pPr>
                              <w:r w:rsidRPr="00D55E9C">
                                <w:rPr>
                                  <w:sz w:val="16"/>
                                </w:rPr>
                                <w:t>Values</w:t>
                              </w:r>
                            </w:p>
                            <w:p w14:paraId="3474433A" w14:textId="77777777" w:rsidR="00270F6E" w:rsidRDefault="00270F6E" w:rsidP="00270F6E">
                              <w:pPr>
                                <w:rPr>
                                  <w:sz w:val="16"/>
                                </w:rPr>
                              </w:pPr>
                            </w:p>
                          </w:txbxContent>
                        </v:textbox>
                      </v:shape>
                      <v:shape id="Text Box 14" o:spid="_x0000_s1029" type="#_x0000_t202" style="position:absolute;left:5116;top:3590;width:170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6D112B9" w14:textId="15BB301D" w:rsidR="00270F6E" w:rsidRDefault="00D55E9C" w:rsidP="00270F6E">
                              <w:pPr>
                                <w:jc w:val="center"/>
                                <w:rPr>
                                  <w:sz w:val="16"/>
                                </w:rPr>
                              </w:pPr>
                              <w:r w:rsidRPr="00D55E9C">
                                <w:rPr>
                                  <w:sz w:val="16"/>
                                </w:rPr>
                                <w:t>Management system</w:t>
                              </w:r>
                            </w:p>
                            <w:p w14:paraId="3DC80A50" w14:textId="77777777" w:rsidR="00270F6E" w:rsidRDefault="00270F6E" w:rsidP="00270F6E">
                              <w:pPr>
                                <w:rPr>
                                  <w:sz w:val="16"/>
                                </w:rPr>
                              </w:pPr>
                            </w:p>
                          </w:txbxContent>
                        </v:textbox>
                      </v:shape>
                      <v:shape id="Text Box 15" o:spid="_x0000_s1030" type="#_x0000_t202" style="position:absolute;left:3306;top:3047;width:144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C95CEA1" w14:textId="7683A37E" w:rsidR="00270F6E" w:rsidRDefault="00D55E9C" w:rsidP="00270F6E">
                              <w:pPr>
                                <w:jc w:val="center"/>
                                <w:rPr>
                                  <w:sz w:val="16"/>
                                </w:rPr>
                              </w:pPr>
                              <w:r w:rsidRPr="00D55E9C">
                                <w:rPr>
                                  <w:sz w:val="16"/>
                                </w:rPr>
                                <w:t>Tasks</w:t>
                              </w:r>
                            </w:p>
                            <w:p w14:paraId="2A24DA25" w14:textId="77777777" w:rsidR="00270F6E" w:rsidRDefault="00270F6E" w:rsidP="00270F6E">
                              <w:pPr>
                                <w:rPr>
                                  <w:sz w:val="16"/>
                                </w:rPr>
                              </w:pPr>
                            </w:p>
                          </w:txbxContent>
                        </v:textbox>
                      </v:shape>
                      <v:line id="Line 16" o:spid="_x0000_s1031" style="position:absolute;visibility:visible;mso-wrap-style:square" from="4030,3409" to="5116,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line id="Line 17" o:spid="_x0000_s1032" style="position:absolute;flip:y;visibility:visible;mso-wrap-style:square" from="6820,3409" to="7650,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">
                        <v:stroke endarrow="block"/>
                      </v:line>
                      <v:line id="Line 18" o:spid="_x0000_s1033" style="position:absolute;flip:x y;visibility:visible;mso-wrap-style:square" from="6723,2685" to="765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">
                        <v:stroke endarrow="block"/>
                      </v:line>
                      <v:line id="Line 19" o:spid="_x0000_s1034" style="position:absolute;flip:x;visibility:visible;mso-wrap-style:square" from="4030,2685" to="5047,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">
                        <v:stroke endarrow="block"/>
                      </v:line>
                      <w10:anchorlock/>
                    </v:group>
                  </w:pict>
                </mc:Fallback>
              </mc:AlternateContent>
            </w:r>
          </w:p>
          <w:p w14:paraId="58DC386A"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p>
        </w:tc>
      </w:tr>
    </w:tbl>
    <w:p w14:paraId="5F4CF6FB" w14:textId="2FB3BFF2" w:rsidR="00270F6E" w:rsidRPr="00FF2C26" w:rsidRDefault="00287F9F" w:rsidP="0004437E">
      <w:pPr>
        <w:pStyle w:val="BodyText"/>
        <w:spacing w:after="0"/>
        <w:contextualSpacing/>
        <w:mirrorIndents/>
        <w:jc w:val="both"/>
        <w:rPr>
          <w:rFonts w:asciiTheme="minorHAnsi" w:hAnsiTheme="minorHAnsi" w:cstheme="minorHAnsi"/>
          <w:caps/>
          <w:noProof w:val="0"/>
          <w:sz w:val="16"/>
          <w:szCs w:val="16"/>
          <w:lang w:val="sr-Cyrl-BA"/>
        </w:rPr>
      </w:pPr>
      <w:bookmarkStart w:id="1" w:name="_Hlk215828250"/>
      <w:r w:rsidRPr="00287F9F">
        <w:rPr>
          <w:rFonts w:asciiTheme="minorHAnsi" w:hAnsiTheme="minorHAnsi" w:cstheme="minorHAnsi"/>
          <w:noProof w:val="0"/>
          <w:sz w:val="16"/>
          <w:szCs w:val="16"/>
          <w:lang w:val="sr-Cyrl-BA"/>
        </w:rPr>
        <w:t>Source:</w:t>
      </w:r>
      <w:r>
        <w:rPr>
          <w:rFonts w:asciiTheme="minorHAnsi" w:hAnsiTheme="minorHAnsi" w:cstheme="minorHAnsi"/>
          <w:noProof w:val="0"/>
          <w:sz w:val="16"/>
          <w:szCs w:val="16"/>
          <w:lang w:val="sr-Cyrl-BA"/>
        </w:rPr>
        <w:t xml:space="preserve"> (Hammer &amp; Champy, 1993: 34</w:t>
      </w:r>
      <w:r w:rsidR="002C44E7" w:rsidRPr="002C44E7">
        <w:rPr>
          <w:rFonts w:asciiTheme="minorHAnsi" w:hAnsiTheme="minorHAnsi" w:cstheme="minorHAnsi"/>
          <w:noProof w:val="0"/>
          <w:sz w:val="16"/>
          <w:szCs w:val="16"/>
          <w:lang w:val="sr-Cyrl-BA"/>
        </w:rPr>
        <w:t>) [</w:t>
      </w:r>
      <w:r w:rsidRPr="00287F9F">
        <w:rPr>
          <w:rFonts w:asciiTheme="minorHAnsi" w:hAnsiTheme="minorHAnsi" w:cstheme="minorHAnsi"/>
          <w:noProof w:val="0"/>
          <w:sz w:val="16"/>
          <w:szCs w:val="16"/>
          <w:lang w:val="sr-Cyrl-BA"/>
        </w:rPr>
        <w:t>font Calibri, font size 8, left alignment, normal</w:t>
      </w:r>
      <w:r w:rsidR="002C44E7" w:rsidRPr="002C44E7">
        <w:rPr>
          <w:rFonts w:asciiTheme="minorHAnsi" w:hAnsiTheme="minorHAnsi" w:cstheme="minorHAnsi"/>
          <w:noProof w:val="0"/>
          <w:sz w:val="16"/>
          <w:szCs w:val="16"/>
          <w:lang w:val="sr-Cyrl-BA"/>
        </w:rPr>
        <w:t>]</w:t>
      </w:r>
    </w:p>
    <w:p w14:paraId="26ABD2ED" w14:textId="77777777" w:rsidR="00270F6E" w:rsidRPr="00FF2C26" w:rsidRDefault="00270F6E" w:rsidP="0004437E">
      <w:pPr>
        <w:contextualSpacing/>
        <w:mirrorIndents/>
        <w:jc w:val="both"/>
        <w:rPr>
          <w:rFonts w:asciiTheme="minorHAnsi" w:hAnsiTheme="minorHAnsi" w:cstheme="minorHAnsi"/>
          <w:b/>
          <w:noProof w:val="0"/>
          <w:sz w:val="18"/>
          <w:szCs w:val="18"/>
          <w:lang w:val="sr-Cyrl-BA"/>
        </w:rPr>
      </w:pPr>
    </w:p>
    <w:p w14:paraId="28C79C79" w14:textId="1E36BE87" w:rsidR="00270F6E" w:rsidRPr="00FF2C26" w:rsidRDefault="00287F9F" w:rsidP="0004437E">
      <w:pPr>
        <w:contextualSpacing/>
        <w:mirrorIndents/>
        <w:jc w:val="both"/>
        <w:rPr>
          <w:rFonts w:asciiTheme="minorHAnsi" w:hAnsiTheme="minorHAnsi" w:cstheme="minorHAnsi"/>
          <w:b/>
          <w:noProof w:val="0"/>
          <w:sz w:val="18"/>
          <w:szCs w:val="18"/>
          <w:lang w:val="sr-Cyrl-BA"/>
        </w:rPr>
      </w:pPr>
      <w:r w:rsidRPr="00287F9F">
        <w:rPr>
          <w:rFonts w:asciiTheme="minorHAnsi" w:hAnsiTheme="minorHAnsi" w:cstheme="minorHAnsi"/>
          <w:b/>
          <w:noProof w:val="0"/>
          <w:sz w:val="18"/>
          <w:szCs w:val="18"/>
          <w:lang w:val="sr-Cyrl-BA"/>
        </w:rPr>
        <w:t>Table 1: Table title [font Calibri, font size 9, left alignment, bold]</w:t>
      </w:r>
    </w:p>
    <w:tbl>
      <w:tblPr>
        <w:tblW w:w="5000" w:type="pct"/>
        <w:tblBorders>
          <w:top w:val="single" w:sz="8" w:space="0" w:color="auto"/>
          <w:bottom w:val="single" w:sz="8" w:space="0" w:color="auto"/>
        </w:tblBorders>
        <w:tblLook w:val="04A0" w:firstRow="1" w:lastRow="0" w:firstColumn="1" w:lastColumn="0" w:noHBand="0" w:noVBand="1"/>
      </w:tblPr>
      <w:tblGrid>
        <w:gridCol w:w="7767"/>
      </w:tblGrid>
      <w:tr w:rsidR="00FF2C26" w:rsidRPr="00FF2C26" w14:paraId="558E4F0A" w14:textId="77777777" w:rsidTr="00466F2D">
        <w:tc>
          <w:tcPr>
            <w:tcW w:w="5000" w:type="pct"/>
            <w:hideMark/>
          </w:tcPr>
          <w:p w14:paraId="0CCAA7A6" w14:textId="7F1D5F91" w:rsidR="00270F6E" w:rsidRPr="00FF2C26" w:rsidRDefault="00287F9F" w:rsidP="00287F9F">
            <w:pPr>
              <w:contextualSpacing/>
              <w:mirrorIndents/>
              <w:jc w:val="both"/>
              <w:rPr>
                <w:rFonts w:asciiTheme="minorHAnsi" w:hAnsiTheme="minorHAnsi" w:cstheme="minorHAnsi"/>
                <w:noProof w:val="0"/>
                <w:sz w:val="18"/>
                <w:szCs w:val="18"/>
                <w:lang w:val="sr-Cyrl-BA"/>
              </w:rPr>
            </w:pPr>
            <w:r w:rsidRPr="00287F9F">
              <w:rPr>
                <w:rFonts w:asciiTheme="minorHAnsi" w:hAnsiTheme="minorHAnsi" w:cstheme="minorHAnsi"/>
                <w:noProof w:val="0"/>
                <w:sz w:val="18"/>
                <w:szCs w:val="18"/>
                <w:lang w:val="sr-Cyrl-BA"/>
              </w:rPr>
              <w:t>(Please insert the table you created!)</w:t>
            </w:r>
          </w:p>
        </w:tc>
      </w:tr>
    </w:tbl>
    <w:p w14:paraId="4F7B1444" w14:textId="5421EC47" w:rsidR="00270F6E" w:rsidRPr="00FF2C26" w:rsidRDefault="00287F9F" w:rsidP="0004437E">
      <w:pPr>
        <w:pStyle w:val="BodyText"/>
        <w:spacing w:after="0"/>
        <w:contextualSpacing/>
        <w:mirrorIndents/>
        <w:jc w:val="both"/>
        <w:rPr>
          <w:rFonts w:asciiTheme="minorHAnsi" w:hAnsiTheme="minorHAnsi" w:cstheme="minorHAnsi"/>
          <w:caps/>
          <w:noProof w:val="0"/>
          <w:sz w:val="16"/>
          <w:szCs w:val="16"/>
          <w:lang w:val="sr-Cyrl-BA"/>
        </w:rPr>
      </w:pPr>
      <w:r w:rsidRPr="00287F9F">
        <w:rPr>
          <w:rFonts w:asciiTheme="minorHAnsi" w:hAnsiTheme="minorHAnsi" w:cstheme="minorHAnsi"/>
          <w:noProof w:val="0"/>
          <w:sz w:val="16"/>
          <w:szCs w:val="16"/>
          <w:lang w:val="sr-Cyrl-BA"/>
        </w:rPr>
        <w:t>Source: (Author, year: page.) [font Calibri, font size 8, left alignment, normal]</w:t>
      </w:r>
    </w:p>
    <w:p w14:paraId="3FC5422E" w14:textId="77777777" w:rsidR="00270F6E" w:rsidRPr="00FF2C26" w:rsidRDefault="00270F6E" w:rsidP="0004437E">
      <w:pPr>
        <w:pStyle w:val="BodyText"/>
        <w:spacing w:after="0"/>
        <w:contextualSpacing/>
        <w:mirrorIndents/>
        <w:jc w:val="both"/>
        <w:rPr>
          <w:rFonts w:asciiTheme="minorHAnsi" w:hAnsiTheme="minorHAnsi" w:cstheme="minorHAnsi"/>
          <w:b/>
          <w:bCs/>
          <w:noProof w:val="0"/>
          <w:sz w:val="18"/>
          <w:szCs w:val="18"/>
          <w:lang w:val="sr-Cyrl-BA"/>
        </w:rPr>
      </w:pPr>
    </w:p>
    <w:p w14:paraId="0D88B183" w14:textId="31A04727" w:rsidR="00270F6E" w:rsidRPr="00FF2C26" w:rsidRDefault="0060429A" w:rsidP="0004437E">
      <w:pPr>
        <w:pStyle w:val="ListParagraph"/>
        <w:ind w:left="0"/>
        <w:mirrorIndents/>
        <w:jc w:val="both"/>
        <w:rPr>
          <w:rFonts w:asciiTheme="minorHAnsi" w:hAnsiTheme="minorHAnsi" w:cstheme="minorHAnsi"/>
          <w:b/>
          <w:noProof w:val="0"/>
          <w:sz w:val="18"/>
          <w:szCs w:val="18"/>
          <w:lang w:val="sr-Cyrl-BA"/>
        </w:rPr>
      </w:pPr>
      <w:r w:rsidRPr="0060429A">
        <w:rPr>
          <w:rFonts w:asciiTheme="minorHAnsi" w:hAnsiTheme="minorHAnsi" w:cstheme="minorHAnsi"/>
          <w:b/>
          <w:noProof w:val="0"/>
          <w:sz w:val="18"/>
          <w:szCs w:val="18"/>
          <w:lang w:val="sr-Cyrl-BA"/>
        </w:rPr>
        <w:t>Conclusion [font Calibri, font size 9, left alignment, bold]</w:t>
      </w:r>
    </w:p>
    <w:p w14:paraId="500E970D" w14:textId="77777777" w:rsidR="00270F6E" w:rsidRPr="00FF2C26" w:rsidRDefault="00270F6E" w:rsidP="0004437E">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0D6A780D" w14:textId="77777777" w:rsidR="0060429A" w:rsidRPr="0060429A" w:rsidRDefault="0060429A" w:rsidP="0060429A">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60429A">
        <w:rPr>
          <w:rFonts w:asciiTheme="minorHAnsi" w:hAnsiTheme="minorHAnsi" w:cstheme="minorHAnsi"/>
          <w:noProof w:val="0"/>
          <w:sz w:val="18"/>
          <w:szCs w:val="18"/>
          <w:lang w:val="sr-Cyrl-BA" w:eastAsia="ko-KR"/>
        </w:rPr>
        <w:lastRenderedPageBreak/>
        <w:t>The article must include a conclusion derived from the analyzed topic and achieved results. The conclusion must not contain the same sentences or text parts from the article.</w:t>
      </w:r>
    </w:p>
    <w:p w14:paraId="6C388B4B" w14:textId="490CA740" w:rsidR="00270F6E" w:rsidRPr="00FF2C26" w:rsidRDefault="0060429A" w:rsidP="0060429A">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60429A">
        <w:rPr>
          <w:rFonts w:asciiTheme="minorHAnsi" w:hAnsiTheme="minorHAnsi" w:cstheme="minorHAnsi"/>
          <w:noProof w:val="0"/>
          <w:sz w:val="18"/>
          <w:szCs w:val="18"/>
          <w:lang w:val="sr-Cyrl-BA" w:eastAsia="ko-KR"/>
        </w:rPr>
        <w:t>The article must be proofread and written according to the spelling rules of the selected language. The title, abstract, and keywords must also be proofread.</w:t>
      </w:r>
    </w:p>
    <w:p w14:paraId="785B6C0A" w14:textId="664CB491" w:rsidR="00DE29C9" w:rsidRPr="00FF2C26" w:rsidRDefault="00DE29C9"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58C2A63E" w14:textId="1F86CF7D" w:rsidR="00DE29C9" w:rsidRPr="00FF2C26" w:rsidRDefault="0060429A" w:rsidP="00DE29C9">
      <w:pPr>
        <w:pStyle w:val="ListParagraph"/>
        <w:ind w:left="0"/>
        <w:mirrorIndents/>
        <w:jc w:val="both"/>
        <w:rPr>
          <w:rFonts w:asciiTheme="minorHAnsi" w:hAnsiTheme="minorHAnsi" w:cstheme="minorHAnsi"/>
          <w:b/>
          <w:noProof w:val="0"/>
          <w:sz w:val="18"/>
          <w:szCs w:val="18"/>
          <w:lang w:val="sr-Cyrl-BA"/>
        </w:rPr>
      </w:pPr>
      <w:r w:rsidRPr="0060429A">
        <w:rPr>
          <w:rFonts w:asciiTheme="minorHAnsi" w:hAnsiTheme="minorHAnsi" w:cstheme="minorHAnsi"/>
          <w:b/>
          <w:noProof w:val="0"/>
          <w:sz w:val="18"/>
          <w:szCs w:val="18"/>
          <w:lang w:val="sr-Cyrl-BA"/>
        </w:rPr>
        <w:t>Authorship/CrediT</w:t>
      </w:r>
      <w:r w:rsidR="00B37BB5" w:rsidRPr="00B37BB5">
        <w:rPr>
          <w:rFonts w:asciiTheme="minorHAnsi" w:hAnsiTheme="minorHAnsi" w:cstheme="minorHAnsi"/>
          <w:b/>
          <w:noProof w:val="0"/>
          <w:sz w:val="18"/>
          <w:szCs w:val="18"/>
          <w:lang w:val="sr-Cyrl-BA"/>
        </w:rPr>
        <w:t xml:space="preserve"> [</w:t>
      </w:r>
      <w:r w:rsidRPr="0060429A">
        <w:rPr>
          <w:rFonts w:asciiTheme="minorHAnsi" w:hAnsiTheme="minorHAnsi" w:cstheme="minorHAnsi"/>
          <w:b/>
          <w:noProof w:val="0"/>
          <w:sz w:val="18"/>
          <w:szCs w:val="18"/>
          <w:lang w:val="sr-Cyrl-BA"/>
        </w:rPr>
        <w:t>font Calibri, font size 9, left alignment, bold</w:t>
      </w:r>
      <w:r w:rsidR="00B37BB5" w:rsidRPr="00B37BB5">
        <w:rPr>
          <w:rFonts w:asciiTheme="minorHAnsi" w:hAnsiTheme="minorHAnsi" w:cstheme="minorHAnsi"/>
          <w:b/>
          <w:noProof w:val="0"/>
          <w:sz w:val="18"/>
          <w:szCs w:val="18"/>
          <w:lang w:val="sr-Cyrl-BA"/>
        </w:rPr>
        <w:t>]</w:t>
      </w:r>
    </w:p>
    <w:p w14:paraId="758727F1" w14:textId="77777777" w:rsidR="00DE29C9" w:rsidRPr="00FF2C26" w:rsidRDefault="00DE29C9" w:rsidP="00DE29C9">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20CC93AA" w14:textId="7EC4C1C1" w:rsidR="00484315" w:rsidRPr="00484315" w:rsidRDefault="00484315" w:rsidP="0048431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484315">
        <w:rPr>
          <w:rFonts w:asciiTheme="minorHAnsi" w:hAnsiTheme="minorHAnsi" w:cstheme="minorHAnsi"/>
          <w:noProof w:val="0"/>
          <w:sz w:val="18"/>
          <w:szCs w:val="18"/>
          <w:lang w:val="sr-Cyrl-BA" w:eastAsia="ko-KR"/>
        </w:rPr>
        <w:t xml:space="preserve">The article must clearly state authorship to ensure transparency and proper recognition of each individual author's contributions. When listing authors' contributions, the </w:t>
      </w:r>
      <w:hyperlink r:id="rId7" w:history="1">
        <w:r w:rsidRPr="00D27DD8">
          <w:rPr>
            <w:rStyle w:val="Hyperlink"/>
            <w:rFonts w:cs="Calibri"/>
            <w:sz w:val="18"/>
            <w:szCs w:val="18"/>
            <w:lang w:val="sr-Latn-BA" w:eastAsia="ko-KR"/>
          </w:rPr>
          <w:t>CRediT</w:t>
        </w:r>
      </w:hyperlink>
      <w:r w:rsidRPr="00484315">
        <w:rPr>
          <w:rFonts w:asciiTheme="minorHAnsi" w:hAnsiTheme="minorHAnsi" w:cstheme="minorHAnsi"/>
          <w:noProof w:val="0"/>
          <w:sz w:val="18"/>
          <w:szCs w:val="18"/>
          <w:lang w:val="sr-Cyrl-BA" w:eastAsia="ko-KR"/>
        </w:rPr>
        <w:t xml:space="preserve"> taxonomy must be used. Each author should be identified by their initials (e.g., D.A., N.S.) in the list of contributions, where their roles are precisely described.</w:t>
      </w:r>
    </w:p>
    <w:p w14:paraId="634992BC" w14:textId="77777777" w:rsidR="00484315" w:rsidRPr="00484315" w:rsidRDefault="00484315" w:rsidP="0048431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484315">
        <w:rPr>
          <w:rFonts w:asciiTheme="minorHAnsi" w:hAnsiTheme="minorHAnsi" w:cstheme="minorHAnsi"/>
          <w:noProof w:val="0"/>
          <w:sz w:val="18"/>
          <w:szCs w:val="18"/>
          <w:lang w:val="sr-Cyrl-BA" w:eastAsia="ko-KR"/>
        </w:rPr>
        <w:t>Example: Conceptualization: D.A.; Methodology: N.S.; Software: N.S.; Validation: N.S., E.M.; Formal analysis: N.S.; Investigation: D.A., N.S., E.M.; Resources: D.A., E.M.; Writing - original draft: E.M., D.A., N.S.; Writing - review &amp; editing: D.A., E.M.; etc.</w:t>
      </w:r>
    </w:p>
    <w:p w14:paraId="27B7FF1C" w14:textId="7DE9BCB7" w:rsidR="00DE29C9" w:rsidRPr="00FF2C26" w:rsidRDefault="00484315" w:rsidP="0048431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484315">
        <w:rPr>
          <w:rFonts w:asciiTheme="minorHAnsi" w:hAnsiTheme="minorHAnsi" w:cstheme="minorHAnsi"/>
          <w:noProof w:val="0"/>
          <w:sz w:val="18"/>
          <w:szCs w:val="18"/>
          <w:lang w:val="sr-Cyrl-BA" w:eastAsia="ko-KR"/>
        </w:rPr>
        <w:t>If other individuals participated in key aspects of the research project and article preparation but are not authors, their contributions should be mentioned in the acknowledgments.</w:t>
      </w:r>
    </w:p>
    <w:p w14:paraId="5044A020" w14:textId="46B6D418" w:rsidR="00270F6E" w:rsidRPr="00FF2C26" w:rsidRDefault="00270F6E" w:rsidP="0004437E">
      <w:pPr>
        <w:pStyle w:val="BodyText"/>
        <w:spacing w:after="0"/>
        <w:contextualSpacing/>
        <w:mirrorIndents/>
        <w:jc w:val="both"/>
        <w:rPr>
          <w:rFonts w:asciiTheme="minorHAnsi" w:hAnsiTheme="minorHAnsi" w:cstheme="minorHAnsi"/>
          <w:noProof w:val="0"/>
          <w:sz w:val="18"/>
          <w:szCs w:val="18"/>
          <w:lang w:val="sr-Cyrl-BA"/>
        </w:rPr>
      </w:pPr>
    </w:p>
    <w:p w14:paraId="0E938C8E" w14:textId="1413325B" w:rsidR="00136095" w:rsidRPr="00FF2C26" w:rsidRDefault="00DF56AE" w:rsidP="00136095">
      <w:pPr>
        <w:pStyle w:val="ListParagraph"/>
        <w:ind w:left="0"/>
        <w:mirrorIndents/>
        <w:jc w:val="both"/>
        <w:rPr>
          <w:rFonts w:asciiTheme="minorHAnsi" w:hAnsiTheme="minorHAnsi" w:cstheme="minorHAnsi"/>
          <w:b/>
          <w:noProof w:val="0"/>
          <w:sz w:val="18"/>
          <w:szCs w:val="18"/>
          <w:lang w:val="sr-Cyrl-BA"/>
        </w:rPr>
      </w:pPr>
      <w:r w:rsidRPr="00DF56AE">
        <w:rPr>
          <w:rFonts w:asciiTheme="minorHAnsi" w:hAnsiTheme="minorHAnsi" w:cstheme="minorHAnsi"/>
          <w:b/>
          <w:noProof w:val="0"/>
          <w:sz w:val="18"/>
          <w:szCs w:val="18"/>
          <w:lang w:val="sr-Cyrl-BA"/>
        </w:rPr>
        <w:t>Acknowledgements</w:t>
      </w:r>
      <w:r w:rsidR="002F2D3D" w:rsidRPr="002F2D3D">
        <w:rPr>
          <w:rFonts w:asciiTheme="minorHAnsi" w:hAnsiTheme="minorHAnsi" w:cstheme="minorHAnsi"/>
          <w:b/>
          <w:noProof w:val="0"/>
          <w:sz w:val="18"/>
          <w:szCs w:val="18"/>
          <w:lang w:val="sr-Cyrl-BA"/>
        </w:rPr>
        <w:t xml:space="preserve"> [</w:t>
      </w:r>
      <w:r w:rsidR="0060429A" w:rsidRPr="0060429A">
        <w:rPr>
          <w:rFonts w:asciiTheme="minorHAnsi" w:hAnsiTheme="minorHAnsi" w:cstheme="minorHAnsi"/>
          <w:b/>
          <w:noProof w:val="0"/>
          <w:sz w:val="18"/>
          <w:szCs w:val="18"/>
          <w:lang w:val="sr-Cyrl-BA"/>
        </w:rPr>
        <w:t>font Calibri, font size 9, left alignment, bold</w:t>
      </w:r>
      <w:r w:rsidR="002F2D3D" w:rsidRPr="002F2D3D">
        <w:rPr>
          <w:rFonts w:asciiTheme="minorHAnsi" w:hAnsiTheme="minorHAnsi" w:cstheme="minorHAnsi"/>
          <w:b/>
          <w:noProof w:val="0"/>
          <w:sz w:val="18"/>
          <w:szCs w:val="18"/>
          <w:lang w:val="sr-Cyrl-BA"/>
        </w:rPr>
        <w:t>]</w:t>
      </w:r>
    </w:p>
    <w:p w14:paraId="78F17C1C"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6EF38072" w14:textId="03441CE6" w:rsidR="00136095" w:rsidRPr="00FF2C26" w:rsidRDefault="00DF56AE"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F56AE">
        <w:rPr>
          <w:rFonts w:asciiTheme="minorHAnsi" w:hAnsiTheme="minorHAnsi" w:cstheme="minorHAnsi"/>
          <w:noProof w:val="0"/>
          <w:sz w:val="18"/>
          <w:szCs w:val="18"/>
          <w:lang w:val="sr-Cyrl-BA" w:eastAsia="ko-KR"/>
        </w:rPr>
        <w:t>If other individuals, besides the authors, actively participated in achieving the research objectives and in the successful finalization of the article, their help and contributions should be clearly acknowledged in the form of an acknowledgment. This may include individuals who provided significant support in data collection, technical assistance, expert advice, or logistical support, and who are not formally listed as authors of the work. The acknowledgment should not include information about funding sources.</w:t>
      </w:r>
    </w:p>
    <w:p w14:paraId="0412E5A6"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26BA8433" w14:textId="3706DACE" w:rsidR="00136095" w:rsidRPr="00FF2C26" w:rsidRDefault="001A3A75" w:rsidP="00136095">
      <w:pPr>
        <w:pStyle w:val="ListParagraph"/>
        <w:ind w:left="0"/>
        <w:mirrorIndents/>
        <w:jc w:val="both"/>
        <w:rPr>
          <w:rFonts w:asciiTheme="minorHAnsi" w:hAnsiTheme="minorHAnsi" w:cstheme="minorHAnsi"/>
          <w:b/>
          <w:noProof w:val="0"/>
          <w:sz w:val="18"/>
          <w:szCs w:val="18"/>
          <w:lang w:val="sr-Cyrl-BA"/>
        </w:rPr>
      </w:pPr>
      <w:r w:rsidRPr="001A3A75">
        <w:rPr>
          <w:rFonts w:asciiTheme="minorHAnsi" w:hAnsiTheme="minorHAnsi" w:cstheme="minorHAnsi"/>
          <w:b/>
          <w:noProof w:val="0"/>
          <w:sz w:val="18"/>
          <w:szCs w:val="18"/>
          <w:lang w:val="sr-Cyrl-BA"/>
        </w:rPr>
        <w:t xml:space="preserve">Conflict of interest </w:t>
      </w:r>
      <w:r w:rsidR="003F7A0D" w:rsidRPr="003F7A0D">
        <w:rPr>
          <w:rFonts w:asciiTheme="minorHAnsi" w:hAnsiTheme="minorHAnsi" w:cstheme="minorHAnsi"/>
          <w:b/>
          <w:noProof w:val="0"/>
          <w:sz w:val="18"/>
          <w:szCs w:val="18"/>
          <w:lang w:val="sr-Cyrl-BA"/>
        </w:rPr>
        <w:t>[</w:t>
      </w:r>
      <w:r w:rsidR="0060429A" w:rsidRPr="0060429A">
        <w:rPr>
          <w:rFonts w:asciiTheme="minorHAnsi" w:hAnsiTheme="minorHAnsi" w:cstheme="minorHAnsi"/>
          <w:b/>
          <w:noProof w:val="0"/>
          <w:sz w:val="18"/>
          <w:szCs w:val="18"/>
          <w:lang w:val="sr-Cyrl-BA"/>
        </w:rPr>
        <w:t>font Calibri, font size 9, left alignment, bold</w:t>
      </w:r>
      <w:r w:rsidR="003F7A0D" w:rsidRPr="003F7A0D">
        <w:rPr>
          <w:rFonts w:asciiTheme="minorHAnsi" w:hAnsiTheme="minorHAnsi" w:cstheme="minorHAnsi"/>
          <w:b/>
          <w:noProof w:val="0"/>
          <w:sz w:val="18"/>
          <w:szCs w:val="18"/>
          <w:lang w:val="sr-Cyrl-BA"/>
        </w:rPr>
        <w:t>]</w:t>
      </w:r>
    </w:p>
    <w:p w14:paraId="4DDCC60E"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5C6E707B" w14:textId="1F375430" w:rsidR="00136095" w:rsidRDefault="001A3A7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1A3A75">
        <w:rPr>
          <w:rFonts w:asciiTheme="minorHAnsi" w:eastAsia="Times New Roman" w:hAnsiTheme="minorHAnsi" w:cstheme="minorHAnsi"/>
          <w:noProof w:val="0"/>
          <w:sz w:val="18"/>
          <w:szCs w:val="18"/>
          <w:lang w:val="sr-Cyrl-BA" w:eastAsia="ko-KR"/>
        </w:rPr>
        <w:t>Authors should disclose in their manuscript any financial or other substantive conflict of interest that might have influenced the presented results or their interpretation. If there is no conflict of interest to declare, the following standard statement should be added: ‘No competing interests were disclosed’.</w:t>
      </w:r>
    </w:p>
    <w:p w14:paraId="45992C23" w14:textId="77777777" w:rsidR="001A3A75" w:rsidRPr="00FF2C26" w:rsidRDefault="001A3A7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36AB36A" w14:textId="5835CC71" w:rsidR="00136095" w:rsidRPr="00FF2C26" w:rsidRDefault="00F7527C" w:rsidP="00136095">
      <w:pPr>
        <w:pStyle w:val="ListParagraph"/>
        <w:ind w:left="0"/>
        <w:mirrorIndents/>
        <w:jc w:val="both"/>
        <w:rPr>
          <w:rFonts w:asciiTheme="minorHAnsi" w:hAnsiTheme="minorHAnsi" w:cstheme="minorHAnsi"/>
          <w:b/>
          <w:noProof w:val="0"/>
          <w:sz w:val="18"/>
          <w:szCs w:val="18"/>
          <w:lang w:val="sr-Cyrl-BA"/>
        </w:rPr>
      </w:pPr>
      <w:r w:rsidRPr="00F7527C">
        <w:rPr>
          <w:rFonts w:asciiTheme="minorHAnsi" w:hAnsiTheme="minorHAnsi" w:cstheme="minorHAnsi"/>
          <w:b/>
          <w:noProof w:val="0"/>
          <w:sz w:val="18"/>
          <w:szCs w:val="18"/>
          <w:lang w:val="sr-Cyrl-BA"/>
        </w:rPr>
        <w:t xml:space="preserve">Funding information </w:t>
      </w:r>
      <w:r w:rsidR="00911777" w:rsidRPr="00911777">
        <w:rPr>
          <w:rFonts w:asciiTheme="minorHAnsi" w:hAnsiTheme="minorHAnsi" w:cstheme="minorHAnsi"/>
          <w:b/>
          <w:noProof w:val="0"/>
          <w:sz w:val="18"/>
          <w:szCs w:val="18"/>
          <w:lang w:val="sr-Cyrl-BA"/>
        </w:rPr>
        <w:t>[font Calibri, veličina 9, lijevo poravnanje, bold]</w:t>
      </w:r>
    </w:p>
    <w:p w14:paraId="0FAE22C5" w14:textId="77777777" w:rsidR="001A3A75" w:rsidRDefault="001A3A7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249145C" w14:textId="5DD58EFD" w:rsidR="00136095" w:rsidRPr="00FF2C26" w:rsidRDefault="00F7527C"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F7527C">
        <w:rPr>
          <w:rFonts w:asciiTheme="minorHAnsi" w:eastAsia="Times New Roman" w:hAnsiTheme="minorHAnsi" w:cstheme="minorHAnsi"/>
          <w:noProof w:val="0"/>
          <w:sz w:val="18"/>
          <w:szCs w:val="18"/>
          <w:lang w:val="sr-Cyrl-BA" w:eastAsia="ko-KR"/>
        </w:rPr>
        <w:t>If a paper is a result of the funded project, authors are required to specify funding sources according to their contracts with the funder. In the absence of financial support, the following should be stated: "The authors did not receive any financial support for the achievement of the research goals and successful finalization of the article."</w:t>
      </w:r>
    </w:p>
    <w:p w14:paraId="6745F382" w14:textId="019BC14F"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F8D11B2" w14:textId="02CA45C8" w:rsidR="00136095" w:rsidRPr="00FF2C26" w:rsidRDefault="00F7527C" w:rsidP="00136095">
      <w:pPr>
        <w:pStyle w:val="ListParagraph"/>
        <w:ind w:left="0"/>
        <w:mirrorIndents/>
        <w:jc w:val="both"/>
        <w:rPr>
          <w:rFonts w:asciiTheme="minorHAnsi" w:hAnsiTheme="minorHAnsi" w:cstheme="minorHAnsi"/>
          <w:b/>
          <w:noProof w:val="0"/>
          <w:sz w:val="18"/>
          <w:szCs w:val="18"/>
          <w:lang w:val="sr-Cyrl-BA"/>
        </w:rPr>
      </w:pPr>
      <w:r w:rsidRPr="00F7527C">
        <w:rPr>
          <w:rFonts w:asciiTheme="minorHAnsi" w:hAnsiTheme="minorHAnsi" w:cstheme="minorHAnsi"/>
          <w:b/>
          <w:noProof w:val="0"/>
          <w:sz w:val="18"/>
          <w:szCs w:val="18"/>
          <w:lang w:val="sr-Cyrl-BA"/>
        </w:rPr>
        <w:t>Data Availability Statement</w:t>
      </w:r>
      <w:r w:rsidR="00D202F0" w:rsidRPr="00D202F0">
        <w:rPr>
          <w:rFonts w:asciiTheme="minorHAnsi" w:hAnsiTheme="minorHAnsi" w:cstheme="minorHAnsi"/>
          <w:b/>
          <w:noProof w:val="0"/>
          <w:sz w:val="18"/>
          <w:szCs w:val="18"/>
          <w:lang w:val="sr-Cyrl-BA"/>
        </w:rPr>
        <w:t xml:space="preserve"> [</w:t>
      </w:r>
      <w:r w:rsidR="00484315" w:rsidRPr="0060429A">
        <w:rPr>
          <w:rFonts w:asciiTheme="minorHAnsi" w:hAnsiTheme="minorHAnsi" w:cstheme="minorHAnsi"/>
          <w:b/>
          <w:noProof w:val="0"/>
          <w:sz w:val="18"/>
          <w:szCs w:val="18"/>
          <w:lang w:val="sr-Cyrl-BA"/>
        </w:rPr>
        <w:t>font Calibri, font size 9, left alignment, bold</w:t>
      </w:r>
      <w:r w:rsidR="00D202F0" w:rsidRPr="00D202F0">
        <w:rPr>
          <w:rFonts w:asciiTheme="minorHAnsi" w:hAnsiTheme="minorHAnsi" w:cstheme="minorHAnsi"/>
          <w:b/>
          <w:noProof w:val="0"/>
          <w:sz w:val="18"/>
          <w:szCs w:val="18"/>
          <w:lang w:val="sr-Cyrl-BA"/>
        </w:rPr>
        <w:t>]</w:t>
      </w:r>
    </w:p>
    <w:p w14:paraId="39CA55D2"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F53A992" w14:textId="4E9E3EE4" w:rsidR="00136095" w:rsidRPr="00FF2C26" w:rsidRDefault="00F7527C"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F7527C">
        <w:rPr>
          <w:rFonts w:asciiTheme="minorHAnsi" w:eastAsia="Times New Roman" w:hAnsiTheme="minorHAnsi" w:cstheme="minorHAnsi"/>
          <w:noProof w:val="0"/>
          <w:sz w:val="18"/>
          <w:szCs w:val="18"/>
          <w:lang w:val="sr-Cyrl-BA" w:eastAsia="ko-KR"/>
        </w:rPr>
        <w:t>The article should include a Data Availability Statement specifying information about data availability (general-purpose data repository including the data DOI, or data available upon request). If access to the data is restricted in any way, the reasons for this should be explained.</w:t>
      </w:r>
    </w:p>
    <w:p w14:paraId="0D459D9A"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6E622CB" w14:textId="2FEC033F" w:rsidR="00C506CE" w:rsidRPr="00FF2C26" w:rsidRDefault="00F7527C" w:rsidP="00C506CE">
      <w:pPr>
        <w:pStyle w:val="ListParagraph"/>
        <w:ind w:left="0"/>
        <w:mirrorIndents/>
        <w:jc w:val="both"/>
        <w:rPr>
          <w:rFonts w:asciiTheme="minorHAnsi" w:hAnsiTheme="minorHAnsi" w:cstheme="minorHAnsi"/>
          <w:b/>
          <w:noProof w:val="0"/>
          <w:sz w:val="18"/>
          <w:szCs w:val="18"/>
          <w:lang w:val="sr-Cyrl-BA"/>
        </w:rPr>
      </w:pPr>
      <w:r w:rsidRPr="00F7527C">
        <w:rPr>
          <w:rFonts w:asciiTheme="minorHAnsi" w:hAnsiTheme="minorHAnsi" w:cstheme="minorHAnsi"/>
          <w:b/>
          <w:noProof w:val="0"/>
          <w:sz w:val="18"/>
          <w:szCs w:val="18"/>
          <w:lang w:val="sr-Cyrl-BA"/>
        </w:rPr>
        <w:t>Footnotes</w:t>
      </w:r>
      <w:r w:rsidR="001074E3" w:rsidRPr="001074E3">
        <w:rPr>
          <w:rFonts w:asciiTheme="minorHAnsi" w:hAnsiTheme="minorHAnsi" w:cstheme="minorHAnsi"/>
          <w:b/>
          <w:noProof w:val="0"/>
          <w:sz w:val="18"/>
          <w:szCs w:val="18"/>
          <w:lang w:val="sr-Cyrl-BA"/>
        </w:rPr>
        <w:t xml:space="preserve"> [</w:t>
      </w:r>
      <w:r w:rsidR="00484315" w:rsidRPr="0060429A">
        <w:rPr>
          <w:rFonts w:asciiTheme="minorHAnsi" w:hAnsiTheme="minorHAnsi" w:cstheme="minorHAnsi"/>
          <w:b/>
          <w:noProof w:val="0"/>
          <w:sz w:val="18"/>
          <w:szCs w:val="18"/>
          <w:lang w:val="sr-Cyrl-BA"/>
        </w:rPr>
        <w:t>font Calibri, font size 9, left alignment, bold</w:t>
      </w:r>
      <w:r w:rsidR="001074E3" w:rsidRPr="001074E3">
        <w:rPr>
          <w:rFonts w:asciiTheme="minorHAnsi" w:hAnsiTheme="minorHAnsi" w:cstheme="minorHAnsi"/>
          <w:b/>
          <w:noProof w:val="0"/>
          <w:sz w:val="18"/>
          <w:szCs w:val="18"/>
          <w:lang w:val="sr-Cyrl-BA"/>
        </w:rPr>
        <w:t>]</w:t>
      </w:r>
    </w:p>
    <w:p w14:paraId="65D6C510" w14:textId="77777777" w:rsidR="00C506CE" w:rsidRPr="00FF2C26" w:rsidRDefault="00C506CE"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370C609B" w14:textId="18054852" w:rsidR="00136095" w:rsidRPr="00FF2C26" w:rsidRDefault="00F7527C"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F7527C">
        <w:rPr>
          <w:rFonts w:asciiTheme="minorHAnsi" w:eastAsia="Times New Roman" w:hAnsiTheme="minorHAnsi" w:cstheme="minorHAnsi"/>
          <w:noProof w:val="0"/>
          <w:sz w:val="18"/>
          <w:szCs w:val="18"/>
          <w:lang w:val="sr-Cyrl-BA" w:eastAsia="ko-KR"/>
        </w:rPr>
        <w:t>In case a submitted manuscript is a result of a research project, or its previous version has been presented at a conference in the form of an oral presentation (under the same or similar title), detailed information about the project, the conference, etc. shall be provided in a footnote.</w:t>
      </w:r>
    </w:p>
    <w:p w14:paraId="53858A73" w14:textId="77777777" w:rsidR="00C506CE" w:rsidRPr="00FF2C26" w:rsidRDefault="00C506CE"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73BFCA68" w14:textId="2716C185" w:rsidR="00270F6E" w:rsidRPr="00FF2C26" w:rsidRDefault="00D36E98" w:rsidP="0004437E">
      <w:pPr>
        <w:pStyle w:val="ListParagraph"/>
        <w:ind w:left="0"/>
        <w:mirrorIndents/>
        <w:jc w:val="both"/>
        <w:rPr>
          <w:rFonts w:asciiTheme="minorHAnsi" w:hAnsiTheme="minorHAnsi" w:cstheme="minorHAnsi"/>
          <w:b/>
          <w:noProof w:val="0"/>
          <w:sz w:val="18"/>
          <w:szCs w:val="18"/>
          <w:lang w:val="sr-Cyrl-BA"/>
        </w:rPr>
      </w:pPr>
      <w:r w:rsidRPr="00D36E98">
        <w:rPr>
          <w:rFonts w:asciiTheme="minorHAnsi" w:hAnsiTheme="minorHAnsi" w:cstheme="minorHAnsi"/>
          <w:b/>
          <w:noProof w:val="0"/>
          <w:sz w:val="18"/>
          <w:szCs w:val="18"/>
          <w:lang w:val="sr-Cyrl-BA"/>
        </w:rPr>
        <w:t>References</w:t>
      </w:r>
      <w:r w:rsidR="00097867" w:rsidRPr="00097867">
        <w:rPr>
          <w:rFonts w:asciiTheme="minorHAnsi" w:hAnsiTheme="minorHAnsi" w:cstheme="minorHAnsi"/>
          <w:b/>
          <w:noProof w:val="0"/>
          <w:sz w:val="18"/>
          <w:szCs w:val="18"/>
          <w:lang w:val="sr-Cyrl-BA"/>
        </w:rPr>
        <w:t xml:space="preserve"> [</w:t>
      </w:r>
      <w:r w:rsidR="00484315" w:rsidRPr="0060429A">
        <w:rPr>
          <w:rFonts w:asciiTheme="minorHAnsi" w:hAnsiTheme="minorHAnsi" w:cstheme="minorHAnsi"/>
          <w:b/>
          <w:noProof w:val="0"/>
          <w:sz w:val="18"/>
          <w:szCs w:val="18"/>
          <w:lang w:val="sr-Cyrl-BA"/>
        </w:rPr>
        <w:t>font Calibri, font size 9, left alignment, bold</w:t>
      </w:r>
      <w:r w:rsidR="00097867" w:rsidRPr="00097867">
        <w:rPr>
          <w:rFonts w:asciiTheme="minorHAnsi" w:hAnsiTheme="minorHAnsi" w:cstheme="minorHAnsi"/>
          <w:b/>
          <w:noProof w:val="0"/>
          <w:sz w:val="18"/>
          <w:szCs w:val="18"/>
          <w:lang w:val="sr-Cyrl-BA"/>
        </w:rPr>
        <w:t>]</w:t>
      </w:r>
    </w:p>
    <w:bookmarkEnd w:id="1"/>
    <w:p w14:paraId="1FC4EF5E" w14:textId="77777777" w:rsidR="00270F6E" w:rsidRPr="00FF2C26" w:rsidRDefault="00270F6E" w:rsidP="0004437E">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58E15903" w14:textId="77777777" w:rsidR="00D36E98" w:rsidRPr="00D36E98" w:rsidRDefault="00D36E98" w:rsidP="00D36E98">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36E98">
        <w:rPr>
          <w:rFonts w:asciiTheme="minorHAnsi" w:hAnsiTheme="minorHAnsi" w:cstheme="minorHAnsi"/>
          <w:noProof w:val="0"/>
          <w:sz w:val="18"/>
          <w:szCs w:val="18"/>
          <w:lang w:val="sr-Cyrl-BA" w:eastAsia="ko-KR"/>
        </w:rPr>
        <w:t>Include only literature directly related to the article's subject matter, listed in alphabetical order.</w:t>
      </w:r>
    </w:p>
    <w:p w14:paraId="22A70DB1" w14:textId="78EAE25E" w:rsidR="00097867" w:rsidRPr="00097867" w:rsidRDefault="00D36E98" w:rsidP="00D36E98">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36E98">
        <w:rPr>
          <w:rFonts w:asciiTheme="minorHAnsi" w:hAnsiTheme="minorHAnsi" w:cstheme="minorHAnsi"/>
          <w:noProof w:val="0"/>
          <w:sz w:val="18"/>
          <w:szCs w:val="18"/>
          <w:lang w:val="sr-Cyrl-BA" w:eastAsia="ko-KR"/>
        </w:rPr>
        <w:t>Use the following formats:</w:t>
      </w:r>
    </w:p>
    <w:p w14:paraId="5CFDA1C3" w14:textId="77777777" w:rsidR="00D36E98" w:rsidRPr="00D36E98" w:rsidRDefault="00D36E98" w:rsidP="00D36E98">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36E98">
        <w:rPr>
          <w:rFonts w:asciiTheme="minorHAnsi" w:hAnsiTheme="minorHAnsi" w:cstheme="minorHAnsi"/>
          <w:noProof w:val="0"/>
          <w:sz w:val="18"/>
          <w:szCs w:val="18"/>
          <w:lang w:val="sr-Cyrl-BA" w:eastAsia="ko-KR"/>
        </w:rPr>
        <w:lastRenderedPageBreak/>
        <w:t xml:space="preserve">- Book: Author's surname and first name initial. (Year of publication). </w:t>
      </w:r>
      <w:r w:rsidRPr="00D36E98">
        <w:rPr>
          <w:rFonts w:asciiTheme="minorHAnsi" w:hAnsiTheme="minorHAnsi" w:cstheme="minorHAnsi"/>
          <w:i/>
          <w:noProof w:val="0"/>
          <w:sz w:val="18"/>
          <w:szCs w:val="18"/>
          <w:lang w:val="sr-Cyrl-BA" w:eastAsia="ko-KR"/>
        </w:rPr>
        <w:t>Book title</w:t>
      </w:r>
      <w:r w:rsidRPr="00D36E98">
        <w:rPr>
          <w:rFonts w:asciiTheme="minorHAnsi" w:hAnsiTheme="minorHAnsi" w:cstheme="minorHAnsi"/>
          <w:noProof w:val="0"/>
          <w:sz w:val="18"/>
          <w:szCs w:val="18"/>
          <w:lang w:val="sr-Cyrl-BA" w:eastAsia="ko-KR"/>
        </w:rPr>
        <w:t>. Place of publication: Publisher.</w:t>
      </w:r>
    </w:p>
    <w:p w14:paraId="0933AA6F" w14:textId="77777777" w:rsidR="00D36E98" w:rsidRPr="00D36E98" w:rsidRDefault="00D36E98" w:rsidP="00D36E98">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36E98">
        <w:rPr>
          <w:rFonts w:asciiTheme="minorHAnsi" w:hAnsiTheme="minorHAnsi" w:cstheme="minorHAnsi"/>
          <w:noProof w:val="0"/>
          <w:sz w:val="18"/>
          <w:szCs w:val="18"/>
          <w:lang w:val="sr-Cyrl-BA" w:eastAsia="ko-KR"/>
        </w:rPr>
        <w:t xml:space="preserve">- Article: Author's surname and first name initial. (Year of publication). Article title. </w:t>
      </w:r>
      <w:r w:rsidRPr="00D36E98">
        <w:rPr>
          <w:rFonts w:asciiTheme="minorHAnsi" w:hAnsiTheme="minorHAnsi" w:cstheme="minorHAnsi"/>
          <w:i/>
          <w:noProof w:val="0"/>
          <w:sz w:val="18"/>
          <w:szCs w:val="18"/>
          <w:lang w:val="sr-Cyrl-BA" w:eastAsia="ko-KR"/>
        </w:rPr>
        <w:t>Journal name, number</w:t>
      </w:r>
      <w:r w:rsidRPr="00D36E98">
        <w:rPr>
          <w:rFonts w:asciiTheme="minorHAnsi" w:hAnsiTheme="minorHAnsi" w:cstheme="minorHAnsi"/>
          <w:noProof w:val="0"/>
          <w:sz w:val="18"/>
          <w:szCs w:val="18"/>
          <w:lang w:val="sr-Cyrl-BA" w:eastAsia="ko-KR"/>
        </w:rPr>
        <w:t xml:space="preserve"> (volume), starting page – ending page.</w:t>
      </w:r>
    </w:p>
    <w:p w14:paraId="5A8ECA87" w14:textId="01677D76" w:rsidR="00097867" w:rsidRPr="00097867" w:rsidRDefault="00D36E98" w:rsidP="00D36E98">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D36E98">
        <w:rPr>
          <w:rFonts w:asciiTheme="minorHAnsi" w:hAnsiTheme="minorHAnsi" w:cstheme="minorHAnsi"/>
          <w:noProof w:val="0"/>
          <w:sz w:val="18"/>
          <w:szCs w:val="18"/>
          <w:lang w:val="sr-Cyrl-BA" w:eastAsia="ko-KR"/>
        </w:rPr>
        <w:t>- Internet source: Author's surname and first name initial. (Year of publication). Paper title. Retrieved day, month, year from URL (see example #8 in reference list).</w:t>
      </w:r>
    </w:p>
    <w:p w14:paraId="32FC7AB4" w14:textId="10771DE1" w:rsidR="00097867" w:rsidRPr="00097867" w:rsidRDefault="007C6FB8"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7C6FB8">
        <w:rPr>
          <w:rFonts w:asciiTheme="minorHAnsi" w:hAnsiTheme="minorHAnsi" w:cstheme="minorHAnsi"/>
          <w:noProof w:val="0"/>
          <w:sz w:val="18"/>
          <w:szCs w:val="18"/>
          <w:lang w:val="sr-Cyrl-BA" w:eastAsia="ko-KR"/>
        </w:rPr>
        <w:t>List DOI identifier (Digital Object Identifier) for all references that have it, at the end of each reference in format: https://doi.org/xxxxx, without period at the end. This applies to articles, books, and other publications where DOI is available. If no DOI, provide URL or other identifiers as needed. For URLs, include all four elements: 1) protocol (http://), 2) host name (www.apa.org/), 3) document path (monitor/oct00/), 4) document name (workplace.html).</w:t>
      </w:r>
      <w:r w:rsidR="00097867" w:rsidRPr="00097867">
        <w:rPr>
          <w:rFonts w:asciiTheme="minorHAnsi" w:hAnsiTheme="minorHAnsi" w:cstheme="minorHAnsi"/>
          <w:noProof w:val="0"/>
          <w:sz w:val="18"/>
          <w:szCs w:val="18"/>
          <w:lang w:val="sr-Cyrl-BA" w:eastAsia="ko-KR"/>
        </w:rPr>
        <w:t xml:space="preserve"> </w:t>
      </w:r>
    </w:p>
    <w:p w14:paraId="5F977ADD" w14:textId="77777777" w:rsidR="00270F6E" w:rsidRPr="00FF2C26" w:rsidRDefault="00270F6E" w:rsidP="0004437E">
      <w:pPr>
        <w:shd w:val="clear" w:color="auto" w:fill="FFFFFF"/>
        <w:tabs>
          <w:tab w:val="num" w:pos="851"/>
        </w:tabs>
        <w:autoSpaceDE w:val="0"/>
        <w:autoSpaceDN w:val="0"/>
        <w:adjustRightInd w:val="0"/>
        <w:contextualSpacing/>
        <w:mirrorIndents/>
        <w:jc w:val="both"/>
        <w:rPr>
          <w:rFonts w:asciiTheme="minorHAnsi" w:hAnsiTheme="minorHAnsi" w:cstheme="minorHAnsi"/>
          <w:noProof w:val="0"/>
          <w:sz w:val="20"/>
          <w:szCs w:val="20"/>
          <w:lang w:val="sr-Cyrl-BA" w:eastAsia="ko-KR"/>
        </w:rPr>
      </w:pPr>
    </w:p>
    <w:p w14:paraId="515168EB" w14:textId="46984409" w:rsidR="00270F6E" w:rsidRPr="00FF2C26" w:rsidRDefault="007C6FB8" w:rsidP="0004437E">
      <w:pPr>
        <w:ind w:firstLine="284"/>
        <w:contextualSpacing/>
        <w:mirrorIndents/>
        <w:jc w:val="both"/>
        <w:rPr>
          <w:rFonts w:asciiTheme="minorHAnsi" w:hAnsiTheme="minorHAnsi" w:cstheme="minorHAnsi"/>
          <w:noProof w:val="0"/>
          <w:sz w:val="18"/>
          <w:szCs w:val="18"/>
          <w:lang w:val="sr-Cyrl-BA" w:eastAsia="ko-KR"/>
        </w:rPr>
      </w:pPr>
      <w:bookmarkStart w:id="2" w:name="_Hlk215828631"/>
      <w:proofErr w:type="spellStart"/>
      <w:r w:rsidRPr="007C6FB8">
        <w:rPr>
          <w:rFonts w:asciiTheme="minorHAnsi" w:hAnsiTheme="minorHAnsi" w:cstheme="minorHAnsi"/>
          <w:noProof w:val="0"/>
          <w:sz w:val="18"/>
          <w:szCs w:val="18"/>
          <w:lang w:val="sr-Cyrl-BA" w:eastAsia="ko-KR"/>
        </w:rPr>
        <w:t>An</w:t>
      </w:r>
      <w:proofErr w:type="spellEnd"/>
      <w:r w:rsidRPr="007C6FB8">
        <w:rPr>
          <w:rFonts w:asciiTheme="minorHAnsi" w:hAnsiTheme="minorHAnsi" w:cstheme="minorHAnsi"/>
          <w:noProof w:val="0"/>
          <w:sz w:val="18"/>
          <w:szCs w:val="18"/>
          <w:lang w:val="sr-Cyrl-BA" w:eastAsia="ko-KR"/>
        </w:rPr>
        <w:t xml:space="preserve"> </w:t>
      </w:r>
      <w:proofErr w:type="spellStart"/>
      <w:r w:rsidRPr="007C6FB8">
        <w:rPr>
          <w:rFonts w:asciiTheme="minorHAnsi" w:hAnsiTheme="minorHAnsi" w:cstheme="minorHAnsi"/>
          <w:noProof w:val="0"/>
          <w:sz w:val="18"/>
          <w:szCs w:val="18"/>
          <w:lang w:val="sr-Cyrl-BA" w:eastAsia="ko-KR"/>
        </w:rPr>
        <w:t>example</w:t>
      </w:r>
      <w:proofErr w:type="spellEnd"/>
      <w:r w:rsidRPr="007C6FB8">
        <w:rPr>
          <w:rFonts w:asciiTheme="minorHAnsi" w:hAnsiTheme="minorHAnsi" w:cstheme="minorHAnsi"/>
          <w:noProof w:val="0"/>
          <w:sz w:val="18"/>
          <w:szCs w:val="18"/>
          <w:lang w:val="sr-Cyrl-BA" w:eastAsia="ko-KR"/>
        </w:rPr>
        <w:t xml:space="preserve"> </w:t>
      </w:r>
      <w:proofErr w:type="spellStart"/>
      <w:r w:rsidRPr="007C6FB8">
        <w:rPr>
          <w:rFonts w:asciiTheme="minorHAnsi" w:hAnsiTheme="minorHAnsi" w:cstheme="minorHAnsi"/>
          <w:noProof w:val="0"/>
          <w:sz w:val="18"/>
          <w:szCs w:val="18"/>
          <w:lang w:val="sr-Cyrl-BA" w:eastAsia="ko-KR"/>
        </w:rPr>
        <w:t>of</w:t>
      </w:r>
      <w:proofErr w:type="spellEnd"/>
      <w:r w:rsidRPr="007C6FB8">
        <w:rPr>
          <w:rFonts w:asciiTheme="minorHAnsi" w:hAnsiTheme="minorHAnsi" w:cstheme="minorHAnsi"/>
          <w:noProof w:val="0"/>
          <w:sz w:val="18"/>
          <w:szCs w:val="18"/>
          <w:lang w:val="sr-Cyrl-BA" w:eastAsia="ko-KR"/>
        </w:rPr>
        <w:t xml:space="preserve"> </w:t>
      </w:r>
      <w:proofErr w:type="spellStart"/>
      <w:r w:rsidRPr="007C6FB8">
        <w:rPr>
          <w:rFonts w:asciiTheme="minorHAnsi" w:hAnsiTheme="minorHAnsi" w:cstheme="minorHAnsi"/>
          <w:noProof w:val="0"/>
          <w:sz w:val="18"/>
          <w:szCs w:val="18"/>
          <w:lang w:val="sr-Cyrl-BA" w:eastAsia="ko-KR"/>
        </w:rPr>
        <w:t>the</w:t>
      </w:r>
      <w:proofErr w:type="spellEnd"/>
      <w:r w:rsidRPr="007C6FB8">
        <w:rPr>
          <w:rFonts w:asciiTheme="minorHAnsi" w:hAnsiTheme="minorHAnsi" w:cstheme="minorHAnsi"/>
          <w:noProof w:val="0"/>
          <w:sz w:val="18"/>
          <w:szCs w:val="18"/>
          <w:lang w:val="sr-Cyrl-BA" w:eastAsia="ko-KR"/>
        </w:rPr>
        <w:t xml:space="preserve"> list of references [font Calibri, font size 9, left alignment, normal]:</w:t>
      </w:r>
    </w:p>
    <w:bookmarkEnd w:id="2"/>
    <w:p w14:paraId="3B32EA25" w14:textId="1036BDB2" w:rsidR="00270F6E" w:rsidRPr="00E629C8" w:rsidRDefault="00270F6E" w:rsidP="00E629C8">
      <w:pPr>
        <w:numPr>
          <w:ilvl w:val="0"/>
          <w:numId w:val="1"/>
        </w:numPr>
        <w:ind w:left="284" w:hanging="284"/>
        <w:contextualSpacing/>
        <w:mirrorIndents/>
        <w:jc w:val="both"/>
        <w:rPr>
          <w:rFonts w:asciiTheme="minorHAnsi" w:hAnsiTheme="minorHAnsi" w:cstheme="minorHAnsi"/>
          <w:noProof w:val="0"/>
          <w:sz w:val="18"/>
          <w:szCs w:val="18"/>
          <w:lang w:val="sr-Cyrl-BA"/>
        </w:rPr>
      </w:pPr>
      <w:proofErr w:type="spellStart"/>
      <w:r w:rsidRPr="00E629C8">
        <w:rPr>
          <w:rFonts w:asciiTheme="minorHAnsi" w:hAnsiTheme="minorHAnsi" w:cstheme="minorHAnsi"/>
          <w:noProof w:val="0"/>
          <w:sz w:val="18"/>
          <w:szCs w:val="18"/>
          <w:lang w:val="sr-Cyrl-BA"/>
        </w:rPr>
        <w:t>Akerlof</w:t>
      </w:r>
      <w:proofErr w:type="spellEnd"/>
      <w:r w:rsidRPr="00E629C8">
        <w:rPr>
          <w:rFonts w:asciiTheme="minorHAnsi" w:hAnsiTheme="minorHAnsi" w:cstheme="minorHAnsi"/>
          <w:noProof w:val="0"/>
          <w:sz w:val="18"/>
          <w:szCs w:val="18"/>
          <w:lang w:val="sr-Cyrl-BA"/>
        </w:rPr>
        <w:t>, G. A., &amp; Kranton, R. E. (2000). Economics and identity. </w:t>
      </w:r>
      <w:proofErr w:type="spellStart"/>
      <w:r w:rsidRPr="00E629C8">
        <w:rPr>
          <w:rFonts w:asciiTheme="minorHAnsi" w:hAnsiTheme="minorHAnsi" w:cstheme="minorHAnsi"/>
          <w:noProof w:val="0"/>
          <w:sz w:val="18"/>
          <w:szCs w:val="18"/>
          <w:lang w:val="sr-Cyrl-BA"/>
        </w:rPr>
        <w:t>Quarterly</w:t>
      </w:r>
      <w:proofErr w:type="spellEnd"/>
      <w:r w:rsidRPr="00E629C8">
        <w:rPr>
          <w:rFonts w:asciiTheme="minorHAnsi" w:hAnsiTheme="minorHAnsi" w:cstheme="minorHAnsi"/>
          <w:noProof w:val="0"/>
          <w:sz w:val="18"/>
          <w:szCs w:val="18"/>
          <w:lang w:val="sr-Cyrl-BA"/>
        </w:rPr>
        <w:t xml:space="preserve"> </w:t>
      </w:r>
      <w:proofErr w:type="spellStart"/>
      <w:r w:rsidRPr="00E629C8">
        <w:rPr>
          <w:rFonts w:asciiTheme="minorHAnsi" w:hAnsiTheme="minorHAnsi" w:cstheme="minorHAnsi"/>
          <w:noProof w:val="0"/>
          <w:sz w:val="18"/>
          <w:szCs w:val="18"/>
          <w:lang w:val="sr-Cyrl-BA"/>
        </w:rPr>
        <w:t>journal</w:t>
      </w:r>
      <w:proofErr w:type="spellEnd"/>
      <w:r w:rsidRPr="00E629C8">
        <w:rPr>
          <w:rFonts w:asciiTheme="minorHAnsi" w:hAnsiTheme="minorHAnsi" w:cstheme="minorHAnsi"/>
          <w:noProof w:val="0"/>
          <w:sz w:val="18"/>
          <w:szCs w:val="18"/>
          <w:lang w:val="sr-Cyrl-BA"/>
        </w:rPr>
        <w:t xml:space="preserve"> </w:t>
      </w:r>
      <w:proofErr w:type="spellStart"/>
      <w:r w:rsidRPr="00E629C8">
        <w:rPr>
          <w:rFonts w:asciiTheme="minorHAnsi" w:hAnsiTheme="minorHAnsi" w:cstheme="minorHAnsi"/>
          <w:noProof w:val="0"/>
          <w:sz w:val="18"/>
          <w:szCs w:val="18"/>
          <w:lang w:val="sr-Cyrl-BA"/>
        </w:rPr>
        <w:t>of</w:t>
      </w:r>
      <w:proofErr w:type="spellEnd"/>
      <w:r w:rsidRPr="00E629C8">
        <w:rPr>
          <w:rFonts w:asciiTheme="minorHAnsi" w:hAnsiTheme="minorHAnsi" w:cstheme="minorHAnsi"/>
          <w:noProof w:val="0"/>
          <w:sz w:val="18"/>
          <w:szCs w:val="18"/>
          <w:lang w:val="sr-Cyrl-BA"/>
        </w:rPr>
        <w:t xml:space="preserve"> </w:t>
      </w:r>
      <w:proofErr w:type="spellStart"/>
      <w:r w:rsidRPr="00E629C8">
        <w:rPr>
          <w:rFonts w:asciiTheme="minorHAnsi" w:hAnsiTheme="minorHAnsi" w:cstheme="minorHAnsi"/>
          <w:noProof w:val="0"/>
          <w:sz w:val="18"/>
          <w:szCs w:val="18"/>
          <w:lang w:val="sr-Cyrl-BA"/>
        </w:rPr>
        <w:t>Economics</w:t>
      </w:r>
      <w:proofErr w:type="spellEnd"/>
      <w:r w:rsidRPr="00E629C8">
        <w:rPr>
          <w:rFonts w:asciiTheme="minorHAnsi" w:hAnsiTheme="minorHAnsi" w:cstheme="minorHAnsi"/>
          <w:noProof w:val="0"/>
          <w:sz w:val="18"/>
          <w:szCs w:val="18"/>
          <w:lang w:val="sr-Cyrl-BA"/>
        </w:rPr>
        <w:t>, 715-753.</w:t>
      </w:r>
      <w:r w:rsidR="00C674CC" w:rsidRPr="00E629C8">
        <w:rPr>
          <w:rFonts w:asciiTheme="minorHAnsi" w:hAnsiTheme="minorHAnsi" w:cstheme="minorHAnsi"/>
          <w:noProof w:val="0"/>
          <w:sz w:val="18"/>
          <w:szCs w:val="18"/>
          <w:lang w:val="sr-Cyrl-BA"/>
        </w:rPr>
        <w:t xml:space="preserve"> </w:t>
      </w:r>
      <w:hyperlink r:id="rId8" w:history="1">
        <w:r w:rsidR="00C674CC" w:rsidRPr="00E629C8">
          <w:rPr>
            <w:color w:val="4472C4" w:themeColor="accent1"/>
            <w:sz w:val="18"/>
            <w:szCs w:val="18"/>
            <w:u w:val="single"/>
            <w:lang w:val="sr-Cyrl-BA"/>
          </w:rPr>
          <w:t>https://doi.org/10.1162/003355300554881</w:t>
        </w:r>
      </w:hyperlink>
      <w:r w:rsidR="00C674CC" w:rsidRPr="00E629C8">
        <w:rPr>
          <w:rFonts w:asciiTheme="minorHAnsi" w:hAnsiTheme="minorHAnsi" w:cstheme="minorHAnsi"/>
          <w:noProof w:val="0"/>
          <w:sz w:val="18"/>
          <w:szCs w:val="18"/>
        </w:rPr>
        <w:t xml:space="preserve"> </w:t>
      </w:r>
    </w:p>
    <w:p w14:paraId="2B4D6110" w14:textId="3D7FA30C" w:rsidR="00270F6E" w:rsidRPr="00FF2C26" w:rsidRDefault="00270F6E" w:rsidP="00E629C8">
      <w:pPr>
        <w:numPr>
          <w:ilvl w:val="0"/>
          <w:numId w:val="1"/>
        </w:numPr>
        <w:ind w:left="284" w:hanging="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Campbell, J. Y., Lettau, M., Malkiel, B. G., &amp; Xu, Y. (2001). Have individual stocks become more volatile? An empirical exploration of idiosyncratic risk. </w:t>
      </w:r>
      <w:r w:rsidRPr="00E629C8">
        <w:rPr>
          <w:rFonts w:asciiTheme="minorHAnsi" w:hAnsiTheme="minorHAnsi" w:cstheme="minorHAnsi"/>
          <w:noProof w:val="0"/>
          <w:sz w:val="18"/>
          <w:szCs w:val="18"/>
          <w:lang w:val="sr-Cyrl-BA"/>
        </w:rPr>
        <w:t>The Journal of Finance, 56(</w:t>
      </w:r>
      <w:r w:rsidRPr="00FF2C26">
        <w:rPr>
          <w:rFonts w:asciiTheme="minorHAnsi" w:hAnsiTheme="minorHAnsi" w:cstheme="minorHAnsi"/>
          <w:noProof w:val="0"/>
          <w:sz w:val="18"/>
          <w:szCs w:val="18"/>
          <w:lang w:val="sr-Cyrl-BA"/>
        </w:rPr>
        <w:t>1), 1-43.</w:t>
      </w:r>
      <w:r w:rsidR="00C674CC" w:rsidRPr="00E629C8">
        <w:rPr>
          <w:rFonts w:asciiTheme="minorHAnsi" w:hAnsiTheme="minorHAnsi" w:cstheme="minorHAnsi"/>
          <w:noProof w:val="0"/>
          <w:sz w:val="18"/>
          <w:szCs w:val="18"/>
          <w:lang w:val="sr-Cyrl-BA"/>
        </w:rPr>
        <w:t xml:space="preserve"> </w:t>
      </w:r>
      <w:hyperlink r:id="rId9" w:history="1">
        <w:r w:rsidR="00C674CC" w:rsidRPr="00E629C8">
          <w:rPr>
            <w:color w:val="4472C4" w:themeColor="accent1"/>
            <w:sz w:val="18"/>
            <w:szCs w:val="18"/>
            <w:u w:val="single"/>
            <w:lang w:val="sr-Cyrl-BA"/>
          </w:rPr>
          <w:t>https://doi.org/10.1111/0022-1082.00318</w:t>
        </w:r>
      </w:hyperlink>
      <w:r w:rsidR="00C674CC">
        <w:rPr>
          <w:rFonts w:asciiTheme="minorHAnsi" w:hAnsiTheme="minorHAnsi" w:cstheme="minorHAnsi"/>
          <w:noProof w:val="0"/>
          <w:sz w:val="18"/>
          <w:szCs w:val="18"/>
        </w:rPr>
        <w:t xml:space="preserve"> </w:t>
      </w:r>
    </w:p>
    <w:p w14:paraId="52917190" w14:textId="77777777" w:rsidR="00270F6E" w:rsidRPr="00FF2C26" w:rsidRDefault="00270F6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rPr>
      </w:pPr>
      <w:proofErr w:type="spellStart"/>
      <w:r w:rsidRPr="00FF2C26">
        <w:rPr>
          <w:rFonts w:asciiTheme="minorHAnsi" w:hAnsiTheme="minorHAnsi" w:cstheme="minorHAnsi"/>
          <w:noProof w:val="0"/>
          <w:sz w:val="18"/>
          <w:szCs w:val="18"/>
          <w:lang w:val="sr-Cyrl-BA"/>
        </w:rPr>
        <w:t>Hammer</w:t>
      </w:r>
      <w:proofErr w:type="spellEnd"/>
      <w:r w:rsidRPr="00FF2C26">
        <w:rPr>
          <w:rFonts w:asciiTheme="minorHAnsi" w:hAnsiTheme="minorHAnsi" w:cstheme="minorHAnsi"/>
          <w:noProof w:val="0"/>
          <w:sz w:val="18"/>
          <w:szCs w:val="18"/>
          <w:lang w:val="sr-Cyrl-BA"/>
        </w:rPr>
        <w:t xml:space="preserve">, M., &amp; Champy, J. (1993). </w:t>
      </w:r>
      <w:r w:rsidRPr="00FF2C26">
        <w:rPr>
          <w:rFonts w:asciiTheme="minorHAnsi" w:hAnsiTheme="minorHAnsi" w:cstheme="minorHAnsi"/>
          <w:i/>
          <w:noProof w:val="0"/>
          <w:sz w:val="18"/>
          <w:szCs w:val="18"/>
          <w:lang w:val="sr-Cyrl-BA"/>
        </w:rPr>
        <w:t>Business process reengineering</w:t>
      </w:r>
      <w:r w:rsidRPr="00FF2C26">
        <w:rPr>
          <w:rFonts w:asciiTheme="minorHAnsi" w:hAnsiTheme="minorHAnsi" w:cstheme="minorHAnsi"/>
          <w:noProof w:val="0"/>
          <w:sz w:val="18"/>
          <w:szCs w:val="18"/>
          <w:lang w:val="sr-Cyrl-BA"/>
        </w:rPr>
        <w:t>. London: Nicholas Brealey, 444.</w:t>
      </w:r>
    </w:p>
    <w:p w14:paraId="30BE777B" w14:textId="04A0B9EE" w:rsidR="00270F6E" w:rsidRPr="00FF2C26" w:rsidRDefault="001B13C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eastAsia="ko-KR"/>
        </w:rPr>
      </w:pPr>
      <w:r w:rsidRPr="00FF2C0F">
        <w:rPr>
          <w:rFonts w:cs="Calibri"/>
          <w:sz w:val="18"/>
          <w:szCs w:val="18"/>
          <w:lang w:val="sr-Cyrl-BA" w:eastAsia="ko-KR"/>
        </w:rPr>
        <w:t>Vodič</w:t>
      </w:r>
      <w:r w:rsidRPr="00FF2C0F">
        <w:rPr>
          <w:rFonts w:cs="Calibri"/>
          <w:sz w:val="18"/>
          <w:szCs w:val="18"/>
          <w:lang w:val="sr-Latn-BA" w:eastAsia="ko-KR"/>
        </w:rPr>
        <w:t xml:space="preserve"> </w:t>
      </w:r>
      <w:r w:rsidRPr="00FF2C0F">
        <w:rPr>
          <w:rFonts w:cs="Calibri"/>
          <w:sz w:val="18"/>
          <w:szCs w:val="18"/>
          <w:lang w:val="sr-Cyrl-BA" w:eastAsia="ko-KR"/>
        </w:rPr>
        <w:t>za</w:t>
      </w:r>
      <w:r w:rsidRPr="00FF2C0F">
        <w:rPr>
          <w:rFonts w:cs="Calibri"/>
          <w:sz w:val="18"/>
          <w:szCs w:val="18"/>
          <w:lang w:val="sr-Latn-BA" w:eastAsia="ko-KR"/>
        </w:rPr>
        <w:t xml:space="preserve"> </w:t>
      </w:r>
      <w:r w:rsidRPr="00FF2C0F">
        <w:rPr>
          <w:rFonts w:cs="Calibri"/>
          <w:sz w:val="18"/>
          <w:szCs w:val="18"/>
          <w:lang w:val="sr-Cyrl-BA" w:eastAsia="ko-KR"/>
        </w:rPr>
        <w:t>citiranje</w:t>
      </w:r>
      <w:r w:rsidRPr="00AC7B19">
        <w:rPr>
          <w:sz w:val="18"/>
          <w:szCs w:val="18"/>
        </w:rPr>
        <w:t xml:space="preserve">. </w:t>
      </w:r>
      <w:r>
        <w:rPr>
          <w:rFonts w:asciiTheme="minorHAnsi" w:hAnsiTheme="minorHAnsi" w:cstheme="minorHAnsi"/>
          <w:noProof w:val="0"/>
          <w:sz w:val="18"/>
          <w:szCs w:val="18"/>
          <w:lang w:val="sr-Cyrl-BA" w:eastAsia="ko-KR"/>
        </w:rPr>
        <w:t>Retrieved 27</w:t>
      </w:r>
      <w:r w:rsidRPr="00D36E98">
        <w:rPr>
          <w:rFonts w:asciiTheme="minorHAnsi" w:hAnsiTheme="minorHAnsi" w:cstheme="minorHAnsi"/>
          <w:noProof w:val="0"/>
          <w:sz w:val="18"/>
          <w:szCs w:val="18"/>
          <w:lang w:val="sr-Cyrl-BA" w:eastAsia="ko-KR"/>
        </w:rPr>
        <w:t xml:space="preserve">, </w:t>
      </w:r>
      <w:r w:rsidRPr="00AC7B19">
        <w:rPr>
          <w:sz w:val="18"/>
          <w:szCs w:val="18"/>
        </w:rPr>
        <w:t>June</w:t>
      </w:r>
      <w:r w:rsidRPr="00D36E98">
        <w:rPr>
          <w:rFonts w:asciiTheme="minorHAnsi" w:hAnsiTheme="minorHAnsi" w:cstheme="minorHAnsi"/>
          <w:noProof w:val="0"/>
          <w:sz w:val="18"/>
          <w:szCs w:val="18"/>
          <w:lang w:val="sr-Cyrl-BA" w:eastAsia="ko-KR"/>
        </w:rPr>
        <w:t xml:space="preserve">, </w:t>
      </w:r>
      <w:r w:rsidRPr="00AC7B19">
        <w:rPr>
          <w:sz w:val="18"/>
          <w:szCs w:val="18"/>
        </w:rPr>
        <w:t>2016</w:t>
      </w:r>
      <w:r w:rsidRPr="00D36E98">
        <w:rPr>
          <w:rFonts w:asciiTheme="minorHAnsi" w:hAnsiTheme="minorHAnsi" w:cstheme="minorHAnsi"/>
          <w:noProof w:val="0"/>
          <w:sz w:val="18"/>
          <w:szCs w:val="18"/>
          <w:lang w:val="sr-Cyrl-BA" w:eastAsia="ko-KR"/>
        </w:rPr>
        <w:t xml:space="preserve"> </w:t>
      </w:r>
      <w:r w:rsidRPr="00AC7B19">
        <w:rPr>
          <w:sz w:val="18"/>
          <w:szCs w:val="18"/>
        </w:rPr>
        <w:t>form</w:t>
      </w:r>
      <w:r>
        <w:rPr>
          <w:sz w:val="18"/>
          <w:szCs w:val="18"/>
        </w:rPr>
        <w:t>:</w:t>
      </w:r>
      <w:r w:rsidRPr="00AC7B19">
        <w:rPr>
          <w:sz w:val="18"/>
          <w:szCs w:val="18"/>
        </w:rPr>
        <w:t xml:space="preserve"> http://www.dksg.rs/biblioteka/vodicZaCitiranje/apa_format.html</w:t>
      </w:r>
    </w:p>
    <w:p w14:paraId="15FA7F2E" w14:textId="6F2D518A" w:rsidR="00270F6E" w:rsidRPr="00FF2C26" w:rsidRDefault="00270F6E" w:rsidP="001C7424">
      <w:pPr>
        <w:numPr>
          <w:ilvl w:val="0"/>
          <w:numId w:val="1"/>
        </w:numPr>
        <w:ind w:left="284" w:hanging="284"/>
        <w:contextualSpacing/>
        <w:mirrorIndents/>
        <w:jc w:val="both"/>
        <w:rPr>
          <w:rFonts w:asciiTheme="minorHAnsi" w:hAnsiTheme="minorHAnsi" w:cstheme="minorHAnsi"/>
          <w:noProof w:val="0"/>
          <w:sz w:val="18"/>
          <w:szCs w:val="18"/>
          <w:lang w:val="sr-Cyrl-BA"/>
        </w:rPr>
      </w:pPr>
      <w:proofErr w:type="spellStart"/>
      <w:r w:rsidRPr="00FF2C26">
        <w:rPr>
          <w:rFonts w:asciiTheme="minorHAnsi" w:hAnsiTheme="minorHAnsi" w:cstheme="minorHAnsi"/>
          <w:noProof w:val="0"/>
          <w:sz w:val="18"/>
          <w:szCs w:val="18"/>
          <w:lang w:val="sr-Cyrl-BA"/>
        </w:rPr>
        <w:t>Krugman</w:t>
      </w:r>
      <w:proofErr w:type="spellEnd"/>
      <w:r w:rsidRPr="00FF2C26">
        <w:rPr>
          <w:rFonts w:asciiTheme="minorHAnsi" w:hAnsiTheme="minorHAnsi" w:cstheme="minorHAnsi"/>
          <w:noProof w:val="0"/>
          <w:sz w:val="18"/>
          <w:szCs w:val="18"/>
          <w:lang w:val="sr-Cyrl-BA"/>
        </w:rPr>
        <w:t>, P. (2014). Currency regimes, Capital flows, and Crises. </w:t>
      </w:r>
      <w:r w:rsidRPr="001C7424">
        <w:rPr>
          <w:rFonts w:asciiTheme="minorHAnsi" w:hAnsiTheme="minorHAnsi" w:cstheme="minorHAnsi"/>
          <w:noProof w:val="0"/>
          <w:sz w:val="18"/>
          <w:szCs w:val="18"/>
          <w:lang w:val="sr-Cyrl-BA"/>
        </w:rPr>
        <w:t xml:space="preserve">IMF </w:t>
      </w:r>
      <w:proofErr w:type="spellStart"/>
      <w:r w:rsidRPr="001C7424">
        <w:rPr>
          <w:rFonts w:asciiTheme="minorHAnsi" w:hAnsiTheme="minorHAnsi" w:cstheme="minorHAnsi"/>
          <w:noProof w:val="0"/>
          <w:sz w:val="18"/>
          <w:szCs w:val="18"/>
          <w:lang w:val="sr-Cyrl-BA"/>
        </w:rPr>
        <w:t>Economic</w:t>
      </w:r>
      <w:proofErr w:type="spellEnd"/>
      <w:r w:rsidRPr="001C7424">
        <w:rPr>
          <w:rFonts w:asciiTheme="minorHAnsi" w:hAnsiTheme="minorHAnsi" w:cstheme="minorHAnsi"/>
          <w:noProof w:val="0"/>
          <w:sz w:val="18"/>
          <w:szCs w:val="18"/>
          <w:lang w:val="sr-Cyrl-BA"/>
        </w:rPr>
        <w:t xml:space="preserve"> </w:t>
      </w:r>
      <w:proofErr w:type="spellStart"/>
      <w:r w:rsidRPr="001C7424">
        <w:rPr>
          <w:rFonts w:asciiTheme="minorHAnsi" w:hAnsiTheme="minorHAnsi" w:cstheme="minorHAnsi"/>
          <w:noProof w:val="0"/>
          <w:sz w:val="18"/>
          <w:szCs w:val="18"/>
          <w:lang w:val="sr-Cyrl-BA"/>
        </w:rPr>
        <w:t>Review</w:t>
      </w:r>
      <w:proofErr w:type="spellEnd"/>
      <w:r w:rsidRPr="001C7424">
        <w:rPr>
          <w:rFonts w:asciiTheme="minorHAnsi" w:hAnsiTheme="minorHAnsi" w:cstheme="minorHAnsi"/>
          <w:noProof w:val="0"/>
          <w:sz w:val="18"/>
          <w:szCs w:val="18"/>
          <w:lang w:val="sr-Cyrl-BA"/>
        </w:rPr>
        <w:t>, 62</w:t>
      </w:r>
      <w:r w:rsidRPr="00FF2C26">
        <w:rPr>
          <w:rFonts w:asciiTheme="minorHAnsi" w:hAnsiTheme="minorHAnsi" w:cstheme="minorHAnsi"/>
          <w:noProof w:val="0"/>
          <w:sz w:val="18"/>
          <w:szCs w:val="18"/>
          <w:lang w:val="sr-Cyrl-BA"/>
        </w:rPr>
        <w:t>(4), 470-493.</w:t>
      </w:r>
      <w:r w:rsidR="007F2540" w:rsidRPr="001C7424">
        <w:rPr>
          <w:rFonts w:asciiTheme="minorHAnsi" w:hAnsiTheme="minorHAnsi" w:cstheme="minorHAnsi"/>
          <w:noProof w:val="0"/>
          <w:sz w:val="18"/>
          <w:szCs w:val="18"/>
          <w:lang w:val="sr-Cyrl-BA"/>
        </w:rPr>
        <w:t xml:space="preserve"> </w:t>
      </w:r>
      <w:hyperlink r:id="rId10" w:history="1">
        <w:r w:rsidR="007F2540" w:rsidRPr="001C7424">
          <w:rPr>
            <w:color w:val="4472C4" w:themeColor="accent1"/>
            <w:sz w:val="18"/>
            <w:szCs w:val="18"/>
            <w:u w:val="single"/>
            <w:lang w:val="sr-Cyrl-BA"/>
          </w:rPr>
          <w:t>https://doi.org/10.1057/imfer.2014.9</w:t>
        </w:r>
      </w:hyperlink>
      <w:r w:rsidR="007F2540" w:rsidRPr="001C7424">
        <w:rPr>
          <w:rFonts w:asciiTheme="minorHAnsi" w:hAnsiTheme="minorHAnsi" w:cstheme="minorHAnsi"/>
          <w:noProof w:val="0"/>
          <w:sz w:val="18"/>
          <w:szCs w:val="18"/>
          <w:lang w:val="sr-Cyrl-BA"/>
        </w:rPr>
        <w:t xml:space="preserve"> </w:t>
      </w:r>
    </w:p>
    <w:p w14:paraId="45EDC4DA" w14:textId="77777777" w:rsidR="00270F6E" w:rsidRPr="00FF2C26" w:rsidRDefault="00270F6E" w:rsidP="008A2CF9">
      <w:pPr>
        <w:numPr>
          <w:ilvl w:val="0"/>
          <w:numId w:val="1"/>
        </w:numPr>
        <w:ind w:left="284" w:hanging="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OECD.  (2016). </w:t>
      </w:r>
      <w:r w:rsidRPr="00FF2C26">
        <w:rPr>
          <w:rFonts w:asciiTheme="minorHAnsi" w:hAnsiTheme="minorHAnsi" w:cstheme="minorHAnsi"/>
          <w:i/>
          <w:iCs/>
          <w:noProof w:val="0"/>
          <w:sz w:val="18"/>
          <w:szCs w:val="18"/>
          <w:lang w:val="sr-Cyrl-BA"/>
        </w:rPr>
        <w:t>OECD Business and Finance Outlook 2016</w:t>
      </w:r>
      <w:r w:rsidRPr="00FF2C26">
        <w:rPr>
          <w:rFonts w:asciiTheme="minorHAnsi" w:hAnsiTheme="minorHAnsi" w:cstheme="minorHAnsi"/>
          <w:noProof w:val="0"/>
          <w:sz w:val="18"/>
          <w:szCs w:val="18"/>
          <w:lang w:val="sr-Cyrl-BA"/>
        </w:rPr>
        <w:t>. Paris: OECD Publishing.</w:t>
      </w:r>
    </w:p>
    <w:p w14:paraId="4DA5C16D" w14:textId="77777777" w:rsidR="00270F6E" w:rsidRPr="00FF2C26" w:rsidRDefault="00270F6E" w:rsidP="008A2CF9">
      <w:pPr>
        <w:numPr>
          <w:ilvl w:val="0"/>
          <w:numId w:val="1"/>
        </w:numPr>
        <w:ind w:left="284" w:hanging="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Petrović, T. M., Radovanović, L. K. i Petrović, D. D. (2012). Transferne cijene i njihove računovodstvene implikacije u divizionalnim organizacijama. </w:t>
      </w:r>
      <w:r w:rsidRPr="00FF2C26">
        <w:rPr>
          <w:rFonts w:asciiTheme="minorHAnsi" w:hAnsiTheme="minorHAnsi" w:cstheme="minorHAnsi"/>
          <w:i/>
          <w:noProof w:val="0"/>
          <w:sz w:val="18"/>
          <w:szCs w:val="18"/>
          <w:lang w:val="sr-Cyrl-BA"/>
        </w:rPr>
        <w:t>Business Consultant/Poslovni Konsultant</w:t>
      </w:r>
      <w:r w:rsidRPr="00FF2C26">
        <w:rPr>
          <w:rFonts w:asciiTheme="minorHAnsi" w:hAnsiTheme="minorHAnsi" w:cstheme="minorHAnsi"/>
          <w:noProof w:val="0"/>
          <w:sz w:val="18"/>
          <w:szCs w:val="18"/>
          <w:lang w:val="sr-Cyrl-BA"/>
        </w:rPr>
        <w:t>, </w:t>
      </w:r>
      <w:r w:rsidRPr="00FF2C26">
        <w:rPr>
          <w:rFonts w:asciiTheme="minorHAnsi" w:hAnsiTheme="minorHAnsi" w:cstheme="minorHAnsi"/>
          <w:i/>
          <w:noProof w:val="0"/>
          <w:sz w:val="18"/>
          <w:szCs w:val="18"/>
          <w:lang w:val="sr-Cyrl-BA"/>
        </w:rPr>
        <w:t>br. 4</w:t>
      </w:r>
      <w:r w:rsidRPr="00FF2C26">
        <w:rPr>
          <w:rFonts w:asciiTheme="minorHAnsi" w:hAnsiTheme="minorHAnsi" w:cstheme="minorHAnsi"/>
          <w:noProof w:val="0"/>
          <w:sz w:val="18"/>
          <w:szCs w:val="18"/>
          <w:lang w:val="sr-Cyrl-BA"/>
        </w:rPr>
        <w:t>, 35-50.</w:t>
      </w:r>
    </w:p>
    <w:p w14:paraId="6AFA5174" w14:textId="443D743A" w:rsidR="00270F6E" w:rsidRPr="00FF2C26" w:rsidRDefault="001B13C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eastAsia="ko-KR"/>
        </w:rPr>
      </w:pPr>
      <w:r w:rsidRPr="00AC7B19">
        <w:rPr>
          <w:sz w:val="18"/>
          <w:szCs w:val="18"/>
        </w:rPr>
        <w:t xml:space="preserve">Radovanović, L., Petrović, T., &amp; Matanović, S. (2011). Accounting software application in cost allocation and calculation of secondary cost elements in a manufacturing enterprise. </w:t>
      </w:r>
      <w:r>
        <w:rPr>
          <w:sz w:val="18"/>
          <w:szCs w:val="18"/>
        </w:rPr>
        <w:t xml:space="preserve"> Retrieved 19</w:t>
      </w:r>
      <w:r w:rsidRPr="00127294">
        <w:rPr>
          <w:sz w:val="18"/>
          <w:szCs w:val="18"/>
        </w:rPr>
        <w:t xml:space="preserve">, </w:t>
      </w:r>
      <w:r>
        <w:rPr>
          <w:sz w:val="18"/>
          <w:szCs w:val="18"/>
        </w:rPr>
        <w:t>May, 2016</w:t>
      </w:r>
      <w:r w:rsidRPr="00127294">
        <w:rPr>
          <w:sz w:val="18"/>
          <w:szCs w:val="18"/>
        </w:rPr>
        <w:t xml:space="preserve"> from</w:t>
      </w:r>
      <w:r>
        <w:rPr>
          <w:sz w:val="18"/>
          <w:szCs w:val="18"/>
        </w:rPr>
        <w:t xml:space="preserve">: </w:t>
      </w:r>
      <w:r w:rsidRPr="00AC7B19">
        <w:rPr>
          <w:sz w:val="18"/>
          <w:szCs w:val="18"/>
        </w:rPr>
        <w:t>http://www.tfzr.rs/emc/emc2011/Files/B%2006.pdf</w:t>
      </w:r>
    </w:p>
    <w:p w14:paraId="2013CDB2"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Stankić, R. (2014a). </w:t>
      </w:r>
      <w:r w:rsidRPr="00FF2C26">
        <w:rPr>
          <w:rFonts w:asciiTheme="minorHAnsi" w:hAnsiTheme="minorHAnsi" w:cstheme="minorHAnsi"/>
          <w:i/>
          <w:noProof w:val="0"/>
          <w:sz w:val="18"/>
          <w:szCs w:val="18"/>
          <w:lang w:val="sr-Cyrl-BA"/>
        </w:rPr>
        <w:t>Elektronsko poslovanje</w:t>
      </w:r>
      <w:r w:rsidRPr="00FF2C26">
        <w:rPr>
          <w:rFonts w:asciiTheme="minorHAnsi" w:hAnsiTheme="minorHAnsi" w:cstheme="minorHAnsi"/>
          <w:noProof w:val="0"/>
          <w:sz w:val="18"/>
          <w:szCs w:val="18"/>
          <w:lang w:val="sr-Cyrl-BA"/>
        </w:rPr>
        <w:t>. Beograd: Ekonomski fakultet.</w:t>
      </w:r>
    </w:p>
    <w:p w14:paraId="32C6F790"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Stankić, R. (2014b). </w:t>
      </w:r>
      <w:r w:rsidRPr="00FF2C26">
        <w:rPr>
          <w:rFonts w:asciiTheme="minorHAnsi" w:hAnsiTheme="minorHAnsi" w:cstheme="minorHAnsi"/>
          <w:i/>
          <w:noProof w:val="0"/>
          <w:sz w:val="18"/>
          <w:szCs w:val="18"/>
          <w:lang w:val="sr-Cyrl-BA"/>
        </w:rPr>
        <w:t>Projektovanje informacionih sistema</w:t>
      </w:r>
      <w:r w:rsidRPr="00FF2C26">
        <w:rPr>
          <w:rFonts w:asciiTheme="minorHAnsi" w:hAnsiTheme="minorHAnsi" w:cstheme="minorHAnsi"/>
          <w:noProof w:val="0"/>
          <w:sz w:val="18"/>
          <w:szCs w:val="18"/>
          <w:lang w:val="sr-Cyrl-BA"/>
        </w:rPr>
        <w:t>. Beograd: Ekonomski fakultet.</w:t>
      </w:r>
    </w:p>
    <w:p w14:paraId="1614173F"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Trifunović, Lj. i Radovanović, L. (2014). Karakteristike organizacije i menadžmenta digitalnih preduzeća. </w:t>
      </w:r>
      <w:r w:rsidRPr="00FF2C26">
        <w:rPr>
          <w:rFonts w:asciiTheme="minorHAnsi" w:hAnsiTheme="minorHAnsi" w:cstheme="minorHAnsi"/>
          <w:i/>
          <w:noProof w:val="0"/>
          <w:sz w:val="18"/>
          <w:szCs w:val="18"/>
          <w:lang w:val="sr-Cyrl-BA"/>
        </w:rPr>
        <w:t>Novi ekonomist, br. 8</w:t>
      </w:r>
      <w:r w:rsidRPr="00FF2C26">
        <w:rPr>
          <w:rFonts w:asciiTheme="minorHAnsi" w:hAnsiTheme="minorHAnsi" w:cstheme="minorHAnsi"/>
          <w:noProof w:val="0"/>
          <w:sz w:val="18"/>
          <w:szCs w:val="18"/>
          <w:lang w:val="sr-Cyrl-BA"/>
        </w:rPr>
        <w:t>, 23-26.</w:t>
      </w:r>
    </w:p>
    <w:p w14:paraId="1BCC8DC0" w14:textId="0EEA0CC7" w:rsidR="00270F6E" w:rsidRPr="00FF2C26" w:rsidRDefault="00270F6E" w:rsidP="0004437E">
      <w:pPr>
        <w:contextualSpacing/>
        <w:mirrorIndents/>
        <w:jc w:val="both"/>
        <w:rPr>
          <w:rFonts w:asciiTheme="minorHAnsi" w:hAnsiTheme="minorHAnsi" w:cstheme="minorHAnsi"/>
          <w:noProof w:val="0"/>
          <w:sz w:val="18"/>
          <w:szCs w:val="18"/>
          <w:lang w:val="sr-Cyrl-BA"/>
        </w:rPr>
      </w:pPr>
    </w:p>
    <w:p w14:paraId="43F8E8F6" w14:textId="77777777" w:rsidR="00D826E9" w:rsidRPr="00FF2C26" w:rsidRDefault="00D826E9" w:rsidP="0004437E">
      <w:pPr>
        <w:contextualSpacing/>
        <w:mirrorIndents/>
        <w:jc w:val="both"/>
        <w:rPr>
          <w:rFonts w:asciiTheme="minorHAnsi" w:hAnsiTheme="minorHAnsi" w:cstheme="minorHAnsi"/>
          <w:noProof w:val="0"/>
          <w:sz w:val="18"/>
          <w:szCs w:val="18"/>
          <w:lang w:val="sr-Cyrl-BA"/>
        </w:rPr>
      </w:pPr>
    </w:p>
    <w:p w14:paraId="494F4A7A" w14:textId="77777777" w:rsidR="007C6FB8" w:rsidRPr="00261C7C" w:rsidRDefault="007C6FB8" w:rsidP="007C6FB8">
      <w:pPr>
        <w:pStyle w:val="BodyText"/>
        <w:spacing w:after="0"/>
        <w:jc w:val="right"/>
        <w:rPr>
          <w:rFonts w:cs="Calibri"/>
          <w:bCs/>
          <w:sz w:val="18"/>
          <w:szCs w:val="18"/>
        </w:rPr>
      </w:pPr>
      <w:r>
        <w:rPr>
          <w:rFonts w:cs="Calibri"/>
          <w:bCs/>
          <w:sz w:val="18"/>
          <w:szCs w:val="18"/>
        </w:rPr>
        <w:t>E</w:t>
      </w:r>
      <w:r w:rsidRPr="007A43DF">
        <w:rPr>
          <w:rFonts w:cs="Calibri"/>
          <w:bCs/>
          <w:sz w:val="18"/>
          <w:szCs w:val="18"/>
        </w:rPr>
        <w:t>ditorial board</w:t>
      </w:r>
    </w:p>
    <w:p w14:paraId="1166CBA1" w14:textId="0F519F0C" w:rsidR="00270F6E" w:rsidRPr="00FF2C26" w:rsidRDefault="00270F6E" w:rsidP="0004437E">
      <w:pPr>
        <w:pStyle w:val="BodyText"/>
        <w:spacing w:after="0"/>
        <w:contextualSpacing/>
        <w:mirrorIndents/>
        <w:jc w:val="right"/>
        <w:rPr>
          <w:rFonts w:asciiTheme="minorHAnsi" w:hAnsiTheme="minorHAnsi" w:cstheme="minorHAnsi"/>
          <w:bCs/>
          <w:noProof w:val="0"/>
          <w:sz w:val="18"/>
          <w:szCs w:val="18"/>
          <w:lang w:val="sr-Cyrl-BA"/>
        </w:rPr>
      </w:pPr>
    </w:p>
    <w:p w14:paraId="659A52D0"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p w14:paraId="692FE130"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p w14:paraId="3F2B1E9D"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sectPr w:rsidR="00933596" w:rsidRPr="00FF2C26" w:rsidSect="00E629C8">
      <w:headerReference w:type="even" r:id="rId11"/>
      <w:headerReference w:type="default" r:id="rId12"/>
      <w:headerReference w:type="first" r:id="rId13"/>
      <w:footnotePr>
        <w:numRestart w:val="eachSect"/>
      </w:footnotePr>
      <w:pgSz w:w="10319" w:h="14572" w:code="13"/>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1B5C" w14:textId="77777777" w:rsidR="003B6CEE" w:rsidRDefault="003B6CEE" w:rsidP="00270F6E">
      <w:r>
        <w:separator/>
      </w:r>
    </w:p>
  </w:endnote>
  <w:endnote w:type="continuationSeparator" w:id="0">
    <w:p w14:paraId="36761131" w14:textId="77777777" w:rsidR="003B6CEE" w:rsidRDefault="003B6CEE" w:rsidP="0027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C255" w14:textId="77777777" w:rsidR="003B6CEE" w:rsidRDefault="003B6CEE" w:rsidP="00270F6E">
      <w:r>
        <w:separator/>
      </w:r>
    </w:p>
  </w:footnote>
  <w:footnote w:type="continuationSeparator" w:id="0">
    <w:p w14:paraId="6B5E559F" w14:textId="77777777" w:rsidR="003B6CEE" w:rsidRDefault="003B6CEE" w:rsidP="00270F6E">
      <w:r>
        <w:continuationSeparator/>
      </w:r>
    </w:p>
  </w:footnote>
  <w:footnote w:id="1">
    <w:p w14:paraId="6C24B78C" w14:textId="1E563E1B" w:rsidR="000964F4" w:rsidRPr="00630387" w:rsidRDefault="000964F4" w:rsidP="000964F4">
      <w:pPr>
        <w:pStyle w:val="FootnoteText"/>
        <w:rPr>
          <w:rFonts w:ascii="Calibri" w:hAnsi="Calibri"/>
          <w:sz w:val="14"/>
          <w:szCs w:val="14"/>
          <w:lang w:val="hr-HR"/>
        </w:rPr>
      </w:pPr>
      <w:r w:rsidRPr="0004437E">
        <w:rPr>
          <w:rStyle w:val="FootnoteReference"/>
          <w:sz w:val="14"/>
          <w:szCs w:val="14"/>
        </w:rPr>
        <w:footnoteRef/>
      </w:r>
      <w:r w:rsidRPr="0004437E">
        <w:rPr>
          <w:rFonts w:ascii="Calibri" w:hAnsi="Calibri"/>
          <w:sz w:val="14"/>
          <w:szCs w:val="14"/>
        </w:rPr>
        <w:t xml:space="preserve"> aut</w:t>
      </w:r>
      <w:r w:rsidR="00010AC0">
        <w:rPr>
          <w:rFonts w:ascii="Calibri" w:hAnsi="Calibri"/>
          <w:sz w:val="14"/>
          <w:szCs w:val="14"/>
        </w:rPr>
        <w:t>h</w:t>
      </w:r>
      <w:r w:rsidRPr="0004437E">
        <w:rPr>
          <w:rFonts w:ascii="Calibri" w:hAnsi="Calibri"/>
          <w:sz w:val="14"/>
          <w:szCs w:val="14"/>
        </w:rPr>
        <w:t>or1@mail.com</w:t>
      </w:r>
      <w:r w:rsidR="002F563C">
        <w:rPr>
          <w:rFonts w:ascii="Calibri" w:hAnsi="Calibri"/>
          <w:sz w:val="14"/>
          <w:szCs w:val="14"/>
        </w:rPr>
        <w:t>;</w:t>
      </w:r>
      <w:r w:rsidRPr="0004437E">
        <w:rPr>
          <w:rFonts w:ascii="Calibri" w:hAnsi="Calibri"/>
          <w:sz w:val="14"/>
          <w:szCs w:val="14"/>
        </w:rPr>
        <w:t xml:space="preserve"> </w:t>
      </w:r>
      <w:r w:rsidR="002F563C" w:rsidRPr="00630387">
        <w:rPr>
          <w:rFonts w:ascii="Calibri" w:hAnsi="Calibri"/>
          <w:sz w:val="14"/>
          <w:szCs w:val="14"/>
        </w:rPr>
        <w:t>ORCID:</w:t>
      </w:r>
    </w:p>
  </w:footnote>
  <w:footnote w:id="2">
    <w:p w14:paraId="57A26760" w14:textId="6D996739" w:rsidR="000964F4" w:rsidRPr="00630387" w:rsidRDefault="000964F4" w:rsidP="000964F4">
      <w:pPr>
        <w:pStyle w:val="FootnoteText"/>
        <w:rPr>
          <w:sz w:val="14"/>
          <w:szCs w:val="14"/>
        </w:rPr>
      </w:pPr>
      <w:r w:rsidRPr="00630387">
        <w:rPr>
          <w:rStyle w:val="FootnoteReference"/>
          <w:sz w:val="14"/>
          <w:szCs w:val="14"/>
        </w:rPr>
        <w:footnoteRef/>
      </w:r>
      <w:r w:rsidRPr="00630387">
        <w:rPr>
          <w:sz w:val="14"/>
          <w:szCs w:val="14"/>
        </w:rPr>
        <w:t xml:space="preserve"> </w:t>
      </w:r>
      <w:r w:rsidRPr="00630387">
        <w:rPr>
          <w:rFonts w:ascii="Calibri" w:hAnsi="Calibri"/>
          <w:sz w:val="14"/>
          <w:szCs w:val="14"/>
        </w:rPr>
        <w:t>aut</w:t>
      </w:r>
      <w:r w:rsidR="00010AC0">
        <w:rPr>
          <w:rFonts w:ascii="Calibri" w:hAnsi="Calibri"/>
          <w:sz w:val="14"/>
          <w:szCs w:val="14"/>
        </w:rPr>
        <w:t>h</w:t>
      </w:r>
      <w:r w:rsidRPr="00630387">
        <w:rPr>
          <w:rFonts w:ascii="Calibri" w:hAnsi="Calibri"/>
          <w:sz w:val="14"/>
          <w:szCs w:val="14"/>
        </w:rPr>
        <w:t>or2@mail.com</w:t>
      </w:r>
      <w:r w:rsidR="002F563C" w:rsidRPr="00630387">
        <w:rPr>
          <w:rFonts w:ascii="Calibri" w:hAnsi="Calibri"/>
          <w:sz w:val="14"/>
          <w:szCs w:val="14"/>
        </w:rPr>
        <w:t>; ORCID:</w:t>
      </w:r>
    </w:p>
  </w:footnote>
  <w:footnote w:id="3">
    <w:p w14:paraId="0C64AEE9" w14:textId="3119F89C" w:rsidR="000964F4" w:rsidRDefault="000964F4" w:rsidP="000964F4">
      <w:pPr>
        <w:pStyle w:val="FootnoteText"/>
      </w:pPr>
      <w:r w:rsidRPr="00630387">
        <w:rPr>
          <w:rStyle w:val="FootnoteReference"/>
          <w:sz w:val="14"/>
          <w:szCs w:val="14"/>
        </w:rPr>
        <w:footnoteRef/>
      </w:r>
      <w:r w:rsidRPr="00630387">
        <w:rPr>
          <w:sz w:val="14"/>
          <w:szCs w:val="14"/>
        </w:rPr>
        <w:t xml:space="preserve"> </w:t>
      </w:r>
      <w:r w:rsidRPr="00630387">
        <w:rPr>
          <w:rFonts w:ascii="Calibri" w:hAnsi="Calibri"/>
          <w:sz w:val="14"/>
          <w:szCs w:val="14"/>
        </w:rPr>
        <w:t>aut</w:t>
      </w:r>
      <w:r w:rsidR="00010AC0">
        <w:rPr>
          <w:rFonts w:ascii="Calibri" w:hAnsi="Calibri"/>
          <w:sz w:val="14"/>
          <w:szCs w:val="14"/>
        </w:rPr>
        <w:t>h</w:t>
      </w:r>
      <w:r w:rsidRPr="00630387">
        <w:rPr>
          <w:rFonts w:ascii="Calibri" w:hAnsi="Calibri"/>
          <w:sz w:val="14"/>
          <w:szCs w:val="14"/>
        </w:rPr>
        <w:t>or3@mail.com</w:t>
      </w:r>
      <w:r w:rsidR="002F563C" w:rsidRPr="00630387">
        <w:rPr>
          <w:rFonts w:ascii="Calibri" w:hAnsi="Calibri"/>
          <w:sz w:val="14"/>
          <w:szCs w:val="14"/>
        </w:rPr>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noProof w:val="0"/>
        <w:sz w:val="20"/>
        <w:szCs w:val="20"/>
      </w:rPr>
      <w:id w:val="1791247229"/>
      <w:docPartObj>
        <w:docPartGallery w:val="Page Numbers (Top of Page)"/>
        <w:docPartUnique/>
      </w:docPartObj>
    </w:sdtPr>
    <w:sdtEndPr>
      <w:rPr>
        <w:noProof/>
      </w:rPr>
    </w:sdtEndPr>
    <w:sdtContent>
      <w:p w14:paraId="399E7A00" w14:textId="5A4B6F5B" w:rsidR="00E629C8" w:rsidRPr="00B666ED" w:rsidRDefault="00E629C8" w:rsidP="00E629C8">
        <w:pPr>
          <w:pBdr>
            <w:bottom w:val="single" w:sz="4" w:space="1" w:color="D9D9D9"/>
          </w:pBdr>
          <w:tabs>
            <w:tab w:val="center" w:pos="4536"/>
            <w:tab w:val="right" w:pos="9072"/>
          </w:tabs>
          <w:rPr>
            <w:b/>
            <w:bCs/>
            <w:sz w:val="20"/>
            <w:szCs w:val="20"/>
          </w:rPr>
        </w:pPr>
        <w:r w:rsidRPr="00B666ED">
          <w:rPr>
            <w:b/>
            <w:bCs/>
            <w:noProof w:val="0"/>
            <w:color w:val="000000"/>
            <w:sz w:val="16"/>
            <w:szCs w:val="16"/>
          </w:rPr>
          <w:fldChar w:fldCharType="begin"/>
        </w:r>
        <w:r w:rsidRPr="00B666ED">
          <w:rPr>
            <w:b/>
            <w:bCs/>
            <w:color w:val="000000"/>
            <w:sz w:val="16"/>
            <w:szCs w:val="16"/>
          </w:rPr>
          <w:instrText xml:space="preserve"> PAGE   \* MERGEFORMAT </w:instrText>
        </w:r>
        <w:r w:rsidRPr="00B666ED">
          <w:rPr>
            <w:b/>
            <w:bCs/>
            <w:noProof w:val="0"/>
            <w:color w:val="000000"/>
            <w:sz w:val="16"/>
            <w:szCs w:val="16"/>
          </w:rPr>
          <w:fldChar w:fldCharType="separate"/>
        </w:r>
        <w:r>
          <w:rPr>
            <w:b/>
            <w:bCs/>
            <w:noProof w:val="0"/>
            <w:color w:val="000000"/>
            <w:sz w:val="16"/>
            <w:szCs w:val="16"/>
          </w:rPr>
          <w:t>2</w:t>
        </w:r>
        <w:r w:rsidRPr="00B666ED">
          <w:rPr>
            <w:b/>
            <w:bCs/>
            <w:color w:val="000000"/>
            <w:sz w:val="16"/>
            <w:szCs w:val="16"/>
          </w:rPr>
          <w:fldChar w:fldCharType="end"/>
        </w:r>
        <w:r w:rsidRPr="00B666ED">
          <w:rPr>
            <w:b/>
            <w:bCs/>
            <w:sz w:val="20"/>
            <w:szCs w:val="20"/>
          </w:rPr>
          <w:t xml:space="preserve"> </w:t>
        </w:r>
        <w:sdt>
          <w:sdtPr>
            <w:rPr>
              <w:b/>
              <w:bCs/>
              <w:noProof w:val="0"/>
              <w:sz w:val="16"/>
              <w:szCs w:val="16"/>
            </w:rPr>
            <w:id w:val="1580250256"/>
            <w:docPartObj>
              <w:docPartGallery w:val="Page Numbers (Top of Page)"/>
              <w:docPartUnique/>
            </w:docPartObj>
          </w:sdtPr>
          <w:sdtEndPr>
            <w:rPr>
              <w:noProof/>
              <w:color w:val="7F7F7F"/>
            </w:rPr>
          </w:sdtEndPr>
          <w:sdtContent>
            <w:r w:rsidRPr="00B666ED">
              <w:rPr>
                <w:b/>
                <w:bCs/>
                <w:sz w:val="16"/>
                <w:szCs w:val="16"/>
              </w:rPr>
              <w:t>|</w:t>
            </w:r>
          </w:sdtContent>
        </w:sdt>
        <w:r w:rsidRPr="00B666ED">
          <w:rPr>
            <w:b/>
            <w:bCs/>
            <w:color w:val="7F7F7F"/>
            <w:sz w:val="16"/>
            <w:szCs w:val="16"/>
          </w:rPr>
          <w:t xml:space="preserve"> </w:t>
        </w:r>
        <w:r w:rsidRPr="00E629C8">
          <w:rPr>
            <w:color w:val="7F7F7F"/>
            <w:sz w:val="16"/>
            <w:szCs w:val="16"/>
            <w:lang w:val="sr-Latn-BA"/>
          </w:rPr>
          <w:t>Author's name and surname</w:t>
        </w:r>
      </w:p>
    </w:sdtContent>
  </w:sdt>
  <w:p w14:paraId="0FBB26D2" w14:textId="77777777" w:rsidR="00E629C8" w:rsidRPr="003A6626" w:rsidRDefault="00E629C8" w:rsidP="00E629C8">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206" w14:textId="5429F7AB" w:rsidR="00E629C8" w:rsidRPr="00B666ED" w:rsidRDefault="00E629C8" w:rsidP="00E629C8">
    <w:pPr>
      <w:pBdr>
        <w:bottom w:val="single" w:sz="4" w:space="1" w:color="D9D9D9"/>
      </w:pBdr>
      <w:tabs>
        <w:tab w:val="center" w:pos="4536"/>
        <w:tab w:val="right" w:pos="9072"/>
      </w:tabs>
      <w:jc w:val="right"/>
      <w:rPr>
        <w:color w:val="7F7F7F"/>
        <w:sz w:val="16"/>
        <w:szCs w:val="16"/>
        <w:lang w:val="sr-Cyrl-BA"/>
      </w:rPr>
    </w:pPr>
    <w:r>
      <w:rPr>
        <w:color w:val="7F7F7F"/>
        <w:sz w:val="16"/>
        <w:szCs w:val="16"/>
        <w:lang w:val="sr-Latn-BA"/>
      </w:rPr>
      <w:t>Article title</w:t>
    </w:r>
    <w:r w:rsidRPr="00B666ED">
      <w:rPr>
        <w:color w:val="7F7F7F"/>
        <w:sz w:val="16"/>
        <w:szCs w:val="16"/>
      </w:rPr>
      <w:t xml:space="preserve">, ZRFEB, Vol. </w:t>
    </w:r>
    <w:r>
      <w:rPr>
        <w:color w:val="7F7F7F"/>
        <w:sz w:val="16"/>
        <w:szCs w:val="16"/>
        <w:lang w:val="sr-Cyrl-BA"/>
      </w:rPr>
      <w:t>20</w:t>
    </w:r>
    <w:r w:rsidRPr="00B666ED">
      <w:rPr>
        <w:color w:val="7F7F7F"/>
        <w:sz w:val="16"/>
        <w:szCs w:val="16"/>
      </w:rPr>
      <w:t>, Issue 1, 202</w:t>
    </w:r>
    <w:r>
      <w:rPr>
        <w:color w:val="7F7F7F"/>
        <w:sz w:val="16"/>
        <w:szCs w:val="16"/>
        <w:lang w:val="sr-Cyrl-BA"/>
      </w:rPr>
      <w:t>6</w:t>
    </w:r>
    <w:r w:rsidRPr="00B666ED">
      <w:rPr>
        <w:color w:val="7F7F7F"/>
        <w:sz w:val="16"/>
        <w:szCs w:val="16"/>
      </w:rPr>
      <w:t xml:space="preserve"> </w:t>
    </w:r>
    <w:r w:rsidRPr="00B666ED">
      <w:rPr>
        <w:b/>
        <w:bCs/>
        <w:sz w:val="16"/>
        <w:szCs w:val="16"/>
      </w:rPr>
      <w:t xml:space="preserve">| </w:t>
    </w:r>
    <w:r w:rsidRPr="00B666ED">
      <w:rPr>
        <w:b/>
        <w:bCs/>
        <w:noProof w:val="0"/>
        <w:sz w:val="16"/>
        <w:szCs w:val="16"/>
      </w:rPr>
      <w:fldChar w:fldCharType="begin"/>
    </w:r>
    <w:r w:rsidRPr="00B666ED">
      <w:rPr>
        <w:b/>
        <w:bCs/>
        <w:sz w:val="16"/>
        <w:szCs w:val="16"/>
      </w:rPr>
      <w:instrText xml:space="preserve"> PAGE   \* MERGEFORMAT </w:instrText>
    </w:r>
    <w:r w:rsidRPr="00B666ED">
      <w:rPr>
        <w:b/>
        <w:bCs/>
        <w:noProof w:val="0"/>
        <w:sz w:val="16"/>
        <w:szCs w:val="16"/>
      </w:rPr>
      <w:fldChar w:fldCharType="separate"/>
    </w:r>
    <w:r>
      <w:rPr>
        <w:b/>
        <w:bCs/>
        <w:noProof w:val="0"/>
        <w:sz w:val="16"/>
        <w:szCs w:val="16"/>
      </w:rPr>
      <w:t>3</w:t>
    </w:r>
    <w:r w:rsidRPr="00B666ED">
      <w:rPr>
        <w:b/>
        <w:bCs/>
        <w:sz w:val="16"/>
        <w:szCs w:val="16"/>
      </w:rPr>
      <w:fldChar w:fldCharType="end"/>
    </w:r>
  </w:p>
  <w:p w14:paraId="3794355E" w14:textId="77777777" w:rsidR="00E629C8" w:rsidRPr="00B666ED" w:rsidRDefault="00E629C8" w:rsidP="00E629C8">
    <w:pPr>
      <w:pStyle w:val="Header"/>
      <w:jc w:val="right"/>
      <w:rPr>
        <w:sz w:val="6"/>
        <w:szCs w:val="6"/>
      </w:rPr>
    </w:pPr>
  </w:p>
  <w:p w14:paraId="4BD03449" w14:textId="77777777" w:rsidR="00E629C8" w:rsidRPr="003A6626" w:rsidRDefault="00E629C8" w:rsidP="00E629C8">
    <w:pPr>
      <w:pStyle w:val="Header"/>
      <w:jc w:val="right"/>
      <w:rPr>
        <w:sz w:val="6"/>
        <w:szCs w:val="6"/>
      </w:rPr>
    </w:pPr>
  </w:p>
  <w:p w14:paraId="4E7FF374" w14:textId="77777777" w:rsidR="00E629C8" w:rsidRPr="00E629C8" w:rsidRDefault="00E629C8" w:rsidP="00E629C8">
    <w:pPr>
      <w:pStyle w:val="Header"/>
      <w:jc w:val="right"/>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5025"/>
      <w:gridCol w:w="1356"/>
    </w:tblGrid>
    <w:tr w:rsidR="00E629C8" w:rsidRPr="00ED05FE" w14:paraId="290EC108" w14:textId="77777777" w:rsidTr="007D54B1">
      <w:tc>
        <w:tcPr>
          <w:tcW w:w="972" w:type="pct"/>
          <w:vAlign w:val="center"/>
        </w:tcPr>
        <w:p w14:paraId="785B0D06" w14:textId="77777777" w:rsidR="00E629C8" w:rsidRPr="00ED05FE" w:rsidRDefault="00E629C8" w:rsidP="00E629C8">
          <w:pPr>
            <w:tabs>
              <w:tab w:val="center" w:pos="4536"/>
              <w:tab w:val="right" w:pos="9072"/>
            </w:tabs>
            <w:jc w:val="center"/>
            <w:rPr>
              <w:rFonts w:cs="Calibri"/>
            </w:rPr>
          </w:pPr>
          <w:r w:rsidRPr="00ED05FE">
            <w:rPr>
              <w:rFonts w:cs="Calibri"/>
            </w:rPr>
            <w:drawing>
              <wp:inline distT="0" distB="0" distL="0" distR="0" wp14:anchorId="36101477" wp14:editId="21EDFACA">
                <wp:extent cx="719328" cy="716280"/>
                <wp:effectExtent l="0" t="0" r="5080" b="7620"/>
                <wp:docPr id="36667249" name="Picture 3666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bornik 12 logo mala.jpg"/>
                        <pic:cNvPicPr/>
                      </pic:nvPicPr>
                      <pic:blipFill>
                        <a:blip r:embed="rId1">
                          <a:extLst>
                            <a:ext uri="{28A0092B-C50C-407E-A947-70E740481C1C}">
                              <a14:useLocalDpi xmlns:a14="http://schemas.microsoft.com/office/drawing/2010/main" val="0"/>
                            </a:ext>
                          </a:extLst>
                        </a:blip>
                        <a:stretch>
                          <a:fillRect/>
                        </a:stretch>
                      </pic:blipFill>
                      <pic:spPr>
                        <a:xfrm>
                          <a:off x="0" y="0"/>
                          <a:ext cx="719328" cy="716280"/>
                        </a:xfrm>
                        <a:prstGeom prst="rect">
                          <a:avLst/>
                        </a:prstGeom>
                      </pic:spPr>
                    </pic:pic>
                  </a:graphicData>
                </a:graphic>
              </wp:inline>
            </w:drawing>
          </w:r>
        </w:p>
      </w:tc>
      <w:tc>
        <w:tcPr>
          <w:tcW w:w="3314" w:type="pct"/>
          <w:vAlign w:val="center"/>
        </w:tcPr>
        <w:p w14:paraId="580F87EE" w14:textId="77777777" w:rsidR="00E629C8" w:rsidRPr="00ED05FE" w:rsidRDefault="00E629C8" w:rsidP="00E629C8">
          <w:pPr>
            <w:tabs>
              <w:tab w:val="center" w:pos="4536"/>
              <w:tab w:val="right" w:pos="9072"/>
            </w:tabs>
            <w:jc w:val="center"/>
            <w:rPr>
              <w:rFonts w:cs="Calibri"/>
              <w:sz w:val="14"/>
              <w:szCs w:val="14"/>
              <w:lang w:val="de-AT"/>
            </w:rPr>
          </w:pPr>
          <w:r w:rsidRPr="00ED05FE">
            <w:rPr>
              <w:rFonts w:cs="Calibri"/>
              <w:sz w:val="14"/>
              <w:szCs w:val="14"/>
              <w:lang w:val="de-AT"/>
            </w:rPr>
            <w:t>Univerzitet u Istočnom Sarajevu, Ekonomski fakultet Brčko</w:t>
          </w:r>
        </w:p>
        <w:p w14:paraId="66DE8CE6" w14:textId="77777777" w:rsidR="00E629C8" w:rsidRPr="00ED05FE" w:rsidRDefault="00E629C8" w:rsidP="00E629C8">
          <w:pPr>
            <w:tabs>
              <w:tab w:val="center" w:pos="4536"/>
              <w:tab w:val="right" w:pos="9072"/>
            </w:tabs>
            <w:jc w:val="center"/>
            <w:rPr>
              <w:rFonts w:cs="Calibri"/>
              <w:sz w:val="14"/>
              <w:szCs w:val="14"/>
            </w:rPr>
          </w:pPr>
          <w:r w:rsidRPr="00ED05FE">
            <w:rPr>
              <w:rFonts w:cs="Calibri"/>
              <w:sz w:val="14"/>
              <w:szCs w:val="14"/>
            </w:rPr>
            <w:t>University of East Sarajevo, Faculty of Economics Brcko</w:t>
          </w:r>
        </w:p>
        <w:p w14:paraId="02D052C9" w14:textId="77777777" w:rsidR="00E629C8" w:rsidRPr="00ED05FE" w:rsidRDefault="00E629C8" w:rsidP="00E629C8">
          <w:pPr>
            <w:tabs>
              <w:tab w:val="center" w:pos="4536"/>
              <w:tab w:val="right" w:pos="9072"/>
            </w:tabs>
            <w:jc w:val="center"/>
            <w:rPr>
              <w:rFonts w:cs="Calibri"/>
              <w:sz w:val="16"/>
              <w:szCs w:val="16"/>
            </w:rPr>
          </w:pPr>
        </w:p>
        <w:p w14:paraId="0D04ACD5" w14:textId="77777777" w:rsidR="00E629C8" w:rsidRPr="00ED05FE" w:rsidRDefault="00E629C8" w:rsidP="00E629C8">
          <w:pPr>
            <w:tabs>
              <w:tab w:val="center" w:pos="4536"/>
              <w:tab w:val="right" w:pos="9072"/>
            </w:tabs>
            <w:jc w:val="center"/>
            <w:rPr>
              <w:rFonts w:cs="Calibri"/>
              <w:b/>
              <w:sz w:val="24"/>
              <w:szCs w:val="24"/>
            </w:rPr>
          </w:pPr>
          <w:r w:rsidRPr="00ED05FE">
            <w:rPr>
              <w:rFonts w:cs="Calibri"/>
              <w:b/>
              <w:sz w:val="24"/>
              <w:szCs w:val="24"/>
            </w:rPr>
            <w:t>Zbornik radova Ekonomskog fakulteta Brčko</w:t>
          </w:r>
        </w:p>
        <w:p w14:paraId="0767299F" w14:textId="77777777" w:rsidR="00E629C8" w:rsidRPr="00ED05FE" w:rsidRDefault="00E629C8" w:rsidP="00E629C8">
          <w:pPr>
            <w:tabs>
              <w:tab w:val="center" w:pos="4536"/>
              <w:tab w:val="right" w:pos="9072"/>
            </w:tabs>
            <w:jc w:val="center"/>
            <w:rPr>
              <w:rFonts w:cs="Calibri"/>
              <w:b/>
              <w:sz w:val="24"/>
              <w:szCs w:val="24"/>
              <w:lang w:val="sr-Cyrl-BA"/>
            </w:rPr>
          </w:pPr>
          <w:r w:rsidRPr="00ED05FE">
            <w:rPr>
              <w:rFonts w:cs="Calibri"/>
              <w:b/>
              <w:sz w:val="24"/>
              <w:szCs w:val="24"/>
            </w:rPr>
            <w:t>Proceedings of Faculty of Economics Brcko</w:t>
          </w:r>
        </w:p>
        <w:p w14:paraId="1BB472C0" w14:textId="77777777" w:rsidR="00E629C8" w:rsidRPr="00ED05FE" w:rsidRDefault="00E629C8" w:rsidP="00E629C8">
          <w:pPr>
            <w:tabs>
              <w:tab w:val="center" w:pos="4536"/>
              <w:tab w:val="right" w:pos="9072"/>
            </w:tabs>
            <w:jc w:val="center"/>
            <w:rPr>
              <w:rFonts w:cs="Calibri"/>
              <w:spacing w:val="20"/>
              <w:sz w:val="14"/>
              <w:szCs w:val="14"/>
            </w:rPr>
          </w:pPr>
          <w:hyperlink r:id="rId2" w:history="1">
            <w:r w:rsidRPr="00ED05FE">
              <w:rPr>
                <w:rFonts w:cs="Calibri"/>
                <w:color w:val="0563C1"/>
                <w:spacing w:val="20"/>
                <w:sz w:val="14"/>
                <w:szCs w:val="14"/>
              </w:rPr>
              <w:t>zbornik.efb.ues.rs.ba</w:t>
            </w:r>
          </w:hyperlink>
        </w:p>
      </w:tc>
      <w:tc>
        <w:tcPr>
          <w:tcW w:w="714" w:type="pct"/>
          <w:vAlign w:val="center"/>
        </w:tcPr>
        <w:p w14:paraId="74A2EA98" w14:textId="77777777" w:rsidR="00E629C8" w:rsidRPr="00ED05FE" w:rsidRDefault="00E629C8" w:rsidP="00E629C8">
          <w:pPr>
            <w:tabs>
              <w:tab w:val="center" w:pos="4536"/>
              <w:tab w:val="right" w:pos="9072"/>
            </w:tabs>
            <w:jc w:val="center"/>
            <w:rPr>
              <w:rFonts w:cs="Calibri"/>
            </w:rPr>
          </w:pPr>
          <w:r w:rsidRPr="00ED05FE">
            <w:rPr>
              <w:rFonts w:cs="Calibri"/>
            </w:rPr>
            <w:drawing>
              <wp:inline distT="0" distB="0" distL="0" distR="0" wp14:anchorId="41BADDE4" wp14:editId="38DF4ABF">
                <wp:extent cx="719328" cy="716280"/>
                <wp:effectExtent l="0" t="0" r="5080" b="7620"/>
                <wp:docPr id="1958402425" name="Picture 19584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bornik 12 logo mala.jpg"/>
                        <pic:cNvPicPr/>
                      </pic:nvPicPr>
                      <pic:blipFill>
                        <a:blip r:embed="rId1">
                          <a:extLst>
                            <a:ext uri="{28A0092B-C50C-407E-A947-70E740481C1C}">
                              <a14:useLocalDpi xmlns:a14="http://schemas.microsoft.com/office/drawing/2010/main" val="0"/>
                            </a:ext>
                          </a:extLst>
                        </a:blip>
                        <a:stretch>
                          <a:fillRect/>
                        </a:stretch>
                      </pic:blipFill>
                      <pic:spPr>
                        <a:xfrm>
                          <a:off x="0" y="0"/>
                          <a:ext cx="719328" cy="716280"/>
                        </a:xfrm>
                        <a:prstGeom prst="rect">
                          <a:avLst/>
                        </a:prstGeom>
                      </pic:spPr>
                    </pic:pic>
                  </a:graphicData>
                </a:graphic>
              </wp:inline>
            </w:drawing>
          </w:r>
        </w:p>
      </w:tc>
    </w:tr>
  </w:tbl>
  <w:p w14:paraId="4E6F19BD" w14:textId="77777777" w:rsidR="00E629C8" w:rsidRPr="00E629C8" w:rsidRDefault="00E629C8">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74C"/>
    <w:multiLevelType w:val="hybridMultilevel"/>
    <w:tmpl w:val="2C307862"/>
    <w:lvl w:ilvl="0" w:tplc="B52E5B1A">
      <w:start w:val="1"/>
      <w:numFmt w:val="decimal"/>
      <w:lvlText w:val="%1."/>
      <w:lvlJc w:val="left"/>
      <w:pPr>
        <w:ind w:left="1211" w:hanging="360"/>
      </w:pPr>
      <w:rPr>
        <w:sz w:val="18"/>
        <w:szCs w:val="18"/>
      </w:rPr>
    </w:lvl>
    <w:lvl w:ilvl="1" w:tplc="181A0019">
      <w:start w:val="1"/>
      <w:numFmt w:val="lowerLetter"/>
      <w:lvlText w:val="%2."/>
      <w:lvlJc w:val="left"/>
      <w:pPr>
        <w:ind w:left="1931" w:hanging="360"/>
      </w:pPr>
    </w:lvl>
    <w:lvl w:ilvl="2" w:tplc="181A001B">
      <w:start w:val="1"/>
      <w:numFmt w:val="lowerRoman"/>
      <w:lvlText w:val="%3."/>
      <w:lvlJc w:val="right"/>
      <w:pPr>
        <w:ind w:left="2651" w:hanging="180"/>
      </w:pPr>
    </w:lvl>
    <w:lvl w:ilvl="3" w:tplc="181A000F">
      <w:start w:val="1"/>
      <w:numFmt w:val="decimal"/>
      <w:lvlText w:val="%4."/>
      <w:lvlJc w:val="left"/>
      <w:pPr>
        <w:ind w:left="3371" w:hanging="360"/>
      </w:pPr>
    </w:lvl>
    <w:lvl w:ilvl="4" w:tplc="181A0019">
      <w:start w:val="1"/>
      <w:numFmt w:val="lowerLetter"/>
      <w:lvlText w:val="%5."/>
      <w:lvlJc w:val="left"/>
      <w:pPr>
        <w:ind w:left="4091" w:hanging="360"/>
      </w:pPr>
    </w:lvl>
    <w:lvl w:ilvl="5" w:tplc="181A001B">
      <w:start w:val="1"/>
      <w:numFmt w:val="lowerRoman"/>
      <w:lvlText w:val="%6."/>
      <w:lvlJc w:val="right"/>
      <w:pPr>
        <w:ind w:left="4811" w:hanging="180"/>
      </w:pPr>
    </w:lvl>
    <w:lvl w:ilvl="6" w:tplc="181A000F">
      <w:start w:val="1"/>
      <w:numFmt w:val="decimal"/>
      <w:lvlText w:val="%7."/>
      <w:lvlJc w:val="left"/>
      <w:pPr>
        <w:ind w:left="5531" w:hanging="360"/>
      </w:pPr>
    </w:lvl>
    <w:lvl w:ilvl="7" w:tplc="181A0019">
      <w:start w:val="1"/>
      <w:numFmt w:val="lowerLetter"/>
      <w:lvlText w:val="%8."/>
      <w:lvlJc w:val="left"/>
      <w:pPr>
        <w:ind w:left="6251" w:hanging="360"/>
      </w:pPr>
    </w:lvl>
    <w:lvl w:ilvl="8" w:tplc="181A001B">
      <w:start w:val="1"/>
      <w:numFmt w:val="lowerRoman"/>
      <w:lvlText w:val="%9."/>
      <w:lvlJc w:val="right"/>
      <w:pPr>
        <w:ind w:left="6971" w:hanging="180"/>
      </w:pPr>
    </w:lvl>
  </w:abstractNum>
  <w:abstractNum w:abstractNumId="1" w15:restartNumberingAfterBreak="0">
    <w:nsid w:val="135439F4"/>
    <w:multiLevelType w:val="hybridMultilevel"/>
    <w:tmpl w:val="1FB6D4FE"/>
    <w:lvl w:ilvl="0" w:tplc="181A000F">
      <w:start w:val="1"/>
      <w:numFmt w:val="decimal"/>
      <w:lvlText w:val="%1."/>
      <w:lvlJc w:val="left"/>
      <w:pPr>
        <w:ind w:left="720" w:hanging="360"/>
      </w:pPr>
    </w:lvl>
    <w:lvl w:ilvl="1" w:tplc="181A0019">
      <w:start w:val="1"/>
      <w:numFmt w:val="lowerLetter"/>
      <w:lvlText w:val="%2."/>
      <w:lvlJc w:val="left"/>
      <w:pPr>
        <w:ind w:left="1440" w:hanging="360"/>
      </w:pPr>
    </w:lvl>
    <w:lvl w:ilvl="2" w:tplc="181A001B">
      <w:start w:val="1"/>
      <w:numFmt w:val="lowerRoman"/>
      <w:lvlText w:val="%3."/>
      <w:lvlJc w:val="right"/>
      <w:pPr>
        <w:ind w:left="2160" w:hanging="180"/>
      </w:pPr>
    </w:lvl>
    <w:lvl w:ilvl="3" w:tplc="181A000F">
      <w:start w:val="1"/>
      <w:numFmt w:val="decimal"/>
      <w:lvlText w:val="%4."/>
      <w:lvlJc w:val="left"/>
      <w:pPr>
        <w:ind w:left="2880" w:hanging="360"/>
      </w:pPr>
    </w:lvl>
    <w:lvl w:ilvl="4" w:tplc="181A0019">
      <w:start w:val="1"/>
      <w:numFmt w:val="lowerLetter"/>
      <w:lvlText w:val="%5."/>
      <w:lvlJc w:val="left"/>
      <w:pPr>
        <w:ind w:left="3600" w:hanging="360"/>
      </w:pPr>
    </w:lvl>
    <w:lvl w:ilvl="5" w:tplc="181A001B">
      <w:start w:val="1"/>
      <w:numFmt w:val="lowerRoman"/>
      <w:lvlText w:val="%6."/>
      <w:lvlJc w:val="right"/>
      <w:pPr>
        <w:ind w:left="4320" w:hanging="180"/>
      </w:pPr>
    </w:lvl>
    <w:lvl w:ilvl="6" w:tplc="181A000F">
      <w:start w:val="1"/>
      <w:numFmt w:val="decimal"/>
      <w:lvlText w:val="%7."/>
      <w:lvlJc w:val="left"/>
      <w:pPr>
        <w:ind w:left="5040" w:hanging="360"/>
      </w:pPr>
    </w:lvl>
    <w:lvl w:ilvl="7" w:tplc="181A0019">
      <w:start w:val="1"/>
      <w:numFmt w:val="lowerLetter"/>
      <w:lvlText w:val="%8."/>
      <w:lvlJc w:val="left"/>
      <w:pPr>
        <w:ind w:left="5760" w:hanging="360"/>
      </w:pPr>
    </w:lvl>
    <w:lvl w:ilvl="8" w:tplc="181A001B">
      <w:start w:val="1"/>
      <w:numFmt w:val="lowerRoman"/>
      <w:lvlText w:val="%9."/>
      <w:lvlJc w:val="right"/>
      <w:pPr>
        <w:ind w:left="6480" w:hanging="180"/>
      </w:pPr>
    </w:lvl>
  </w:abstractNum>
  <w:abstractNum w:abstractNumId="2" w15:restartNumberingAfterBreak="0">
    <w:nsid w:val="1A46389C"/>
    <w:multiLevelType w:val="hybridMultilevel"/>
    <w:tmpl w:val="D5EC74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694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561711">
    <w:abstractNumId w:val="2"/>
  </w:num>
  <w:num w:numId="3" w16cid:durableId="1122916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6E"/>
    <w:rsid w:val="00010AC0"/>
    <w:rsid w:val="0004437E"/>
    <w:rsid w:val="000544A8"/>
    <w:rsid w:val="000964F4"/>
    <w:rsid w:val="00097867"/>
    <w:rsid w:val="000A1357"/>
    <w:rsid w:val="001056EA"/>
    <w:rsid w:val="001074E3"/>
    <w:rsid w:val="00107955"/>
    <w:rsid w:val="00131826"/>
    <w:rsid w:val="00136095"/>
    <w:rsid w:val="00142B69"/>
    <w:rsid w:val="0015079E"/>
    <w:rsid w:val="001A3A75"/>
    <w:rsid w:val="001A5E8A"/>
    <w:rsid w:val="001B13CE"/>
    <w:rsid w:val="001C02FB"/>
    <w:rsid w:val="001C7424"/>
    <w:rsid w:val="001D2E35"/>
    <w:rsid w:val="001F0E80"/>
    <w:rsid w:val="00216060"/>
    <w:rsid w:val="00255A1C"/>
    <w:rsid w:val="00270F6E"/>
    <w:rsid w:val="0028390D"/>
    <w:rsid w:val="00287F9F"/>
    <w:rsid w:val="002971E5"/>
    <w:rsid w:val="002A3A69"/>
    <w:rsid w:val="002A76F3"/>
    <w:rsid w:val="002C44E7"/>
    <w:rsid w:val="002C6D74"/>
    <w:rsid w:val="002F2D3D"/>
    <w:rsid w:val="002F563C"/>
    <w:rsid w:val="00307A48"/>
    <w:rsid w:val="00345D47"/>
    <w:rsid w:val="00356F66"/>
    <w:rsid w:val="00372A7F"/>
    <w:rsid w:val="003B6526"/>
    <w:rsid w:val="003B6CEE"/>
    <w:rsid w:val="003F7A0D"/>
    <w:rsid w:val="0041017F"/>
    <w:rsid w:val="0041132D"/>
    <w:rsid w:val="00466F2D"/>
    <w:rsid w:val="00481B66"/>
    <w:rsid w:val="00484315"/>
    <w:rsid w:val="00497FFC"/>
    <w:rsid w:val="004E3F81"/>
    <w:rsid w:val="004E4B9D"/>
    <w:rsid w:val="004F57E7"/>
    <w:rsid w:val="0053095E"/>
    <w:rsid w:val="0056653F"/>
    <w:rsid w:val="00574049"/>
    <w:rsid w:val="00576AFB"/>
    <w:rsid w:val="005839CF"/>
    <w:rsid w:val="005D3E0F"/>
    <w:rsid w:val="005E1CE8"/>
    <w:rsid w:val="005E42E3"/>
    <w:rsid w:val="005F60DC"/>
    <w:rsid w:val="0060429A"/>
    <w:rsid w:val="00630387"/>
    <w:rsid w:val="00680999"/>
    <w:rsid w:val="006B4CB2"/>
    <w:rsid w:val="006C7A47"/>
    <w:rsid w:val="006E604C"/>
    <w:rsid w:val="00714868"/>
    <w:rsid w:val="007539BA"/>
    <w:rsid w:val="00772679"/>
    <w:rsid w:val="007A36FA"/>
    <w:rsid w:val="007C474E"/>
    <w:rsid w:val="007C6FB8"/>
    <w:rsid w:val="007D3780"/>
    <w:rsid w:val="007D40A9"/>
    <w:rsid w:val="007E2231"/>
    <w:rsid w:val="007F2540"/>
    <w:rsid w:val="00801462"/>
    <w:rsid w:val="008028E9"/>
    <w:rsid w:val="00821796"/>
    <w:rsid w:val="008432ED"/>
    <w:rsid w:val="00851013"/>
    <w:rsid w:val="0087658D"/>
    <w:rsid w:val="00891293"/>
    <w:rsid w:val="008A2CF9"/>
    <w:rsid w:val="008C641B"/>
    <w:rsid w:val="008C6559"/>
    <w:rsid w:val="008F0BDB"/>
    <w:rsid w:val="00911777"/>
    <w:rsid w:val="00921ABD"/>
    <w:rsid w:val="00924F8E"/>
    <w:rsid w:val="00933596"/>
    <w:rsid w:val="00945E82"/>
    <w:rsid w:val="00946C6E"/>
    <w:rsid w:val="00951E8E"/>
    <w:rsid w:val="00996D78"/>
    <w:rsid w:val="009D38E5"/>
    <w:rsid w:val="009F385C"/>
    <w:rsid w:val="00A2577E"/>
    <w:rsid w:val="00A46348"/>
    <w:rsid w:val="00A50795"/>
    <w:rsid w:val="00AE433F"/>
    <w:rsid w:val="00B04BC2"/>
    <w:rsid w:val="00B37BB5"/>
    <w:rsid w:val="00B5598F"/>
    <w:rsid w:val="00B62521"/>
    <w:rsid w:val="00B65A71"/>
    <w:rsid w:val="00B74ADF"/>
    <w:rsid w:val="00B94B90"/>
    <w:rsid w:val="00BB0354"/>
    <w:rsid w:val="00BF2E40"/>
    <w:rsid w:val="00BF3F53"/>
    <w:rsid w:val="00C506CE"/>
    <w:rsid w:val="00C55102"/>
    <w:rsid w:val="00C674CC"/>
    <w:rsid w:val="00C743FE"/>
    <w:rsid w:val="00C82404"/>
    <w:rsid w:val="00C867FA"/>
    <w:rsid w:val="00CA3A89"/>
    <w:rsid w:val="00D03B36"/>
    <w:rsid w:val="00D13DAA"/>
    <w:rsid w:val="00D202F0"/>
    <w:rsid w:val="00D36E98"/>
    <w:rsid w:val="00D55E9C"/>
    <w:rsid w:val="00D62C24"/>
    <w:rsid w:val="00D63C98"/>
    <w:rsid w:val="00D826E9"/>
    <w:rsid w:val="00D96B47"/>
    <w:rsid w:val="00DA733F"/>
    <w:rsid w:val="00DE29C9"/>
    <w:rsid w:val="00DF56AE"/>
    <w:rsid w:val="00E2210C"/>
    <w:rsid w:val="00E40E74"/>
    <w:rsid w:val="00E629C8"/>
    <w:rsid w:val="00E64312"/>
    <w:rsid w:val="00E64EDD"/>
    <w:rsid w:val="00ED05FE"/>
    <w:rsid w:val="00EF403B"/>
    <w:rsid w:val="00F13D11"/>
    <w:rsid w:val="00F7527C"/>
    <w:rsid w:val="00F936BB"/>
    <w:rsid w:val="00FD5959"/>
    <w:rsid w:val="00FF2C2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0EDC"/>
  <w15:chartTrackingRefBased/>
  <w15:docId w15:val="{36C8ECA5-3283-48E8-9876-A569C6A4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C8"/>
    <w:pPr>
      <w:spacing w:after="0" w:line="240" w:lineRule="auto"/>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lov0"/>
    <w:basedOn w:val="Normal"/>
    <w:link w:val="ListParagraphChar"/>
    <w:uiPriority w:val="34"/>
    <w:qFormat/>
    <w:rsid w:val="00270F6E"/>
    <w:pPr>
      <w:ind w:left="720"/>
      <w:contextualSpacing/>
    </w:pPr>
  </w:style>
  <w:style w:type="paragraph" w:styleId="Header">
    <w:name w:val="header"/>
    <w:basedOn w:val="Normal"/>
    <w:link w:val="HeaderChar"/>
    <w:uiPriority w:val="99"/>
    <w:unhideWhenUsed/>
    <w:rsid w:val="00270F6E"/>
    <w:pPr>
      <w:tabs>
        <w:tab w:val="center" w:pos="4536"/>
        <w:tab w:val="right" w:pos="9072"/>
      </w:tabs>
    </w:pPr>
  </w:style>
  <w:style w:type="character" w:customStyle="1" w:styleId="HeaderChar">
    <w:name w:val="Header Char"/>
    <w:basedOn w:val="DefaultParagraphFont"/>
    <w:link w:val="Header"/>
    <w:uiPriority w:val="99"/>
    <w:rsid w:val="00270F6E"/>
    <w:rPr>
      <w:rFonts w:ascii="Calibri" w:eastAsia="Calibri" w:hAnsi="Calibri" w:cs="Times New Roman"/>
      <w:noProof/>
      <w:lang w:val="en-US"/>
    </w:rPr>
  </w:style>
  <w:style w:type="paragraph" w:styleId="Footer">
    <w:name w:val="footer"/>
    <w:basedOn w:val="Normal"/>
    <w:link w:val="FooterChar"/>
    <w:uiPriority w:val="99"/>
    <w:unhideWhenUsed/>
    <w:rsid w:val="00270F6E"/>
    <w:pPr>
      <w:tabs>
        <w:tab w:val="center" w:pos="4536"/>
        <w:tab w:val="right" w:pos="9072"/>
      </w:tabs>
    </w:pPr>
  </w:style>
  <w:style w:type="character" w:customStyle="1" w:styleId="FooterChar">
    <w:name w:val="Footer Char"/>
    <w:basedOn w:val="DefaultParagraphFont"/>
    <w:link w:val="Footer"/>
    <w:uiPriority w:val="99"/>
    <w:rsid w:val="00270F6E"/>
    <w:rPr>
      <w:rFonts w:ascii="Calibri" w:eastAsia="Calibri" w:hAnsi="Calibri" w:cs="Times New Roman"/>
      <w:noProof/>
      <w:lang w:val="en-US"/>
    </w:rPr>
  </w:style>
  <w:style w:type="paragraph" w:styleId="FootnoteText">
    <w:name w:val="footnote text"/>
    <w:aliases w:val="Char, Char,b,b Char Char,single space,footnote text,FOOTNOTES,fn,Footnote Text Char Char,Fußnotentext Char Char Char,Fußnotentext Char1 Char Char Char,Fußnotentext Char Char Char Char Char,Fußnotentext Char1 Char Char Char Char Char,ft"/>
    <w:basedOn w:val="Normal"/>
    <w:link w:val="FootnoteTextChar"/>
    <w:uiPriority w:val="99"/>
    <w:unhideWhenUsed/>
    <w:rsid w:val="00270F6E"/>
    <w:rPr>
      <w:rFonts w:asciiTheme="minorHAnsi" w:eastAsiaTheme="minorHAnsi" w:hAnsiTheme="minorHAnsi" w:cstheme="minorBidi"/>
      <w:noProof w:val="0"/>
      <w:sz w:val="20"/>
      <w:szCs w:val="20"/>
      <w:lang w:val="sr-Latn-BA"/>
    </w:rPr>
  </w:style>
  <w:style w:type="character" w:customStyle="1" w:styleId="FootnoteTextChar">
    <w:name w:val="Footnote Text Char"/>
    <w:aliases w:val="Char Char, Char Char,b Char,b Char Char Char,single space Char,footnote text Char,FOOTNOTES Char,fn Char,Footnote Text Char Char Char,Fußnotentext Char Char Char Char,Fußnotentext Char1 Char Char Char Char,ft Char"/>
    <w:basedOn w:val="DefaultParagraphFont"/>
    <w:link w:val="FootnoteText"/>
    <w:uiPriority w:val="99"/>
    <w:rsid w:val="00270F6E"/>
    <w:rPr>
      <w:sz w:val="20"/>
      <w:szCs w:val="20"/>
    </w:rPr>
  </w:style>
  <w:style w:type="character" w:styleId="FootnoteReference">
    <w:name w:val="footnote reference"/>
    <w:aliases w:val="callout,BVI fnr,ftref,16 Point,Superscript 6 Point,Footnote symbol,Footnote reference number,Footnote Reference Number,Footnote Reference_LVL6,Footnote Reference_LVL61,Footnote Reference_LVL62,Footnote Reference_LVL63,fr"/>
    <w:basedOn w:val="DefaultParagraphFont"/>
    <w:uiPriority w:val="99"/>
    <w:unhideWhenUsed/>
    <w:rsid w:val="00270F6E"/>
    <w:rPr>
      <w:vertAlign w:val="superscript"/>
    </w:rPr>
  </w:style>
  <w:style w:type="character" w:styleId="Hyperlink">
    <w:name w:val="Hyperlink"/>
    <w:basedOn w:val="DefaultParagraphFont"/>
    <w:uiPriority w:val="99"/>
    <w:unhideWhenUsed/>
    <w:rsid w:val="00270F6E"/>
    <w:rPr>
      <w:color w:val="0563C1" w:themeColor="hyperlink"/>
      <w:u w:val="single"/>
    </w:rPr>
  </w:style>
  <w:style w:type="table" w:styleId="TableGrid">
    <w:name w:val="Table Grid"/>
    <w:basedOn w:val="TableNormal"/>
    <w:uiPriority w:val="39"/>
    <w:rsid w:val="00270F6E"/>
    <w:pPr>
      <w:spacing w:after="0" w:line="240" w:lineRule="auto"/>
    </w:pPr>
    <w:rPr>
      <w:rFonts w:ascii="Calibri" w:eastAsia="Calibri" w:hAnsi="Calibri" w:cs="Times New Roman"/>
      <w:sz w:val="20"/>
      <w:szCs w:val="20"/>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0F6E"/>
    <w:pPr>
      <w:spacing w:after="120"/>
    </w:pPr>
  </w:style>
  <w:style w:type="character" w:customStyle="1" w:styleId="BodyTextChar">
    <w:name w:val="Body Text Char"/>
    <w:basedOn w:val="DefaultParagraphFont"/>
    <w:link w:val="BodyText"/>
    <w:rsid w:val="00270F6E"/>
    <w:rPr>
      <w:rFonts w:ascii="Calibri" w:eastAsia="Calibri" w:hAnsi="Calibri" w:cs="Times New Roman"/>
      <w:noProof/>
      <w:lang w:val="en-US"/>
    </w:rPr>
  </w:style>
  <w:style w:type="paragraph" w:customStyle="1" w:styleId="affiliation">
    <w:name w:val="affiliation"/>
    <w:rsid w:val="00270F6E"/>
    <w:pPr>
      <w:spacing w:after="0" w:line="240" w:lineRule="auto"/>
      <w:jc w:val="center"/>
    </w:pPr>
    <w:rPr>
      <w:rFonts w:ascii="Arial" w:eastAsia="Times New Roman" w:hAnsi="Arial" w:cs="Times New Roman"/>
      <w:sz w:val="24"/>
      <w:szCs w:val="24"/>
      <w:lang w:val="sl-SI" w:eastAsia="sl-SI"/>
    </w:rPr>
  </w:style>
  <w:style w:type="paragraph" w:customStyle="1" w:styleId="Maintext">
    <w:name w:val="Main text"/>
    <w:rsid w:val="00270F6E"/>
    <w:pPr>
      <w:spacing w:after="0" w:line="240" w:lineRule="auto"/>
      <w:jc w:val="both"/>
    </w:pPr>
    <w:rPr>
      <w:rFonts w:ascii="Times New Roman" w:eastAsia="Times New Roman" w:hAnsi="Times New Roman" w:cs="Times New Roman"/>
      <w:sz w:val="24"/>
      <w:szCs w:val="24"/>
      <w:lang w:val="sl-SI" w:eastAsia="sl-SI"/>
    </w:rPr>
  </w:style>
  <w:style w:type="character" w:customStyle="1" w:styleId="ListParagraphChar">
    <w:name w:val="List Paragraph Char"/>
    <w:aliases w:val="Naslov0 Char"/>
    <w:link w:val="ListParagraph"/>
    <w:uiPriority w:val="34"/>
    <w:locked/>
    <w:rsid w:val="00270F6E"/>
    <w:rPr>
      <w:rFonts w:ascii="Calibri" w:eastAsia="Calibri" w:hAnsi="Calibri" w:cs="Times New Roman"/>
      <w:noProof/>
      <w:lang w:val="en-US"/>
    </w:rPr>
  </w:style>
  <w:style w:type="table" w:customStyle="1" w:styleId="TableGrid1">
    <w:name w:val="Table Grid1"/>
    <w:basedOn w:val="TableNormal"/>
    <w:next w:val="TableGrid"/>
    <w:uiPriority w:val="39"/>
    <w:qFormat/>
    <w:rsid w:val="00996D78"/>
    <w:pPr>
      <w:spacing w:after="0" w:line="240" w:lineRule="auto"/>
    </w:pPr>
    <w:rPr>
      <w:rFonts w:ascii="Calibri" w:eastAsia="Calibri" w:hAnsi="Calibri" w:cs="Times New Roman"/>
      <w:sz w:val="20"/>
      <w:szCs w:val="20"/>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00335530055488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credit.niso.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57/imfer.2014.9" TargetMode="External"/><Relationship Id="rId4" Type="http://schemas.openxmlformats.org/officeDocument/2006/relationships/webSettings" Target="webSettings.xml"/><Relationship Id="rId9" Type="http://schemas.openxmlformats.org/officeDocument/2006/relationships/hyperlink" Target="https://doi.org/10.1111/0022-1082.00318"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zbornik.efb.ues.rs.b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10004</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Win10Pro64</dc:creator>
  <cp:keywords/>
  <dc:description/>
  <cp:lastModifiedBy>RC</cp:lastModifiedBy>
  <cp:revision>2</cp:revision>
  <dcterms:created xsi:type="dcterms:W3CDTF">2026-02-26T11:12:00Z</dcterms:created>
  <dcterms:modified xsi:type="dcterms:W3CDTF">2026-02-26T11:12:00Z</dcterms:modified>
</cp:coreProperties>
</file>